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F3" w:rsidRPr="00221F92" w:rsidRDefault="00B147F3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47 поселка Эльбан </w:t>
      </w:r>
    </w:p>
    <w:p w:rsidR="00B147F3" w:rsidRPr="00221F92" w:rsidRDefault="00B147F3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 xml:space="preserve">Амурского муниципального района Хабаровского края </w:t>
      </w:r>
    </w:p>
    <w:p w:rsidR="00B147F3" w:rsidRPr="00221F92" w:rsidRDefault="00B147F3" w:rsidP="00230B87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>(МБДОУ № 47 пос.Эльбан)</w:t>
      </w:r>
    </w:p>
    <w:p w:rsidR="00B147F3" w:rsidRPr="00221F92" w:rsidRDefault="00B147F3" w:rsidP="00230B87">
      <w:pPr>
        <w:shd w:val="clear" w:color="auto" w:fill="FFFFFF"/>
        <w:spacing w:after="0"/>
        <w:textAlignment w:val="baseline"/>
        <w:rPr>
          <w:rFonts w:ascii="Times New Roman" w:hAnsi="Times New Roman"/>
          <w:color w:val="222222"/>
          <w:sz w:val="27"/>
          <w:szCs w:val="27"/>
        </w:rPr>
      </w:pPr>
    </w:p>
    <w:p w:rsidR="00B147F3" w:rsidRPr="00221F92" w:rsidRDefault="00B147F3" w:rsidP="00230B87">
      <w:pPr>
        <w:shd w:val="clear" w:color="auto" w:fill="FFFFFF"/>
        <w:spacing w:after="0"/>
        <w:textAlignment w:val="baseline"/>
        <w:rPr>
          <w:rFonts w:ascii="Times New Roman" w:hAnsi="Times New Roman"/>
          <w:color w:val="222222"/>
          <w:sz w:val="27"/>
          <w:szCs w:val="27"/>
        </w:rPr>
      </w:pPr>
    </w:p>
    <w:p w:rsidR="00B147F3" w:rsidRPr="00221F92" w:rsidRDefault="00B147F3" w:rsidP="00230B87">
      <w:pPr>
        <w:shd w:val="clear" w:color="auto" w:fill="FFFFFF"/>
        <w:spacing w:after="0"/>
        <w:textAlignment w:val="baseline"/>
        <w:rPr>
          <w:rFonts w:ascii="Times New Roman" w:hAnsi="Times New Roman"/>
          <w:color w:val="222222"/>
          <w:sz w:val="27"/>
          <w:szCs w:val="27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B147F3" w:rsidRPr="00221F92" w:rsidTr="00DA733B">
        <w:tc>
          <w:tcPr>
            <w:tcW w:w="5353" w:type="dxa"/>
            <w:hideMark/>
          </w:tcPr>
          <w:p w:rsidR="00B147F3" w:rsidRPr="00221F92" w:rsidRDefault="00B147F3" w:rsidP="00DA733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>СОГЛАСОВАНО</w:t>
            </w:r>
          </w:p>
          <w:p w:rsidR="00B147F3" w:rsidRPr="00221F92" w:rsidRDefault="00B147F3" w:rsidP="00DA733B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>Председатель совета трудового коллектива</w:t>
            </w:r>
          </w:p>
          <w:p w:rsidR="00B147F3" w:rsidRPr="00221F92" w:rsidRDefault="00B147F3" w:rsidP="00DA733B">
            <w:pPr>
              <w:spacing w:after="0"/>
              <w:rPr>
                <w:rFonts w:ascii="Times New Roman" w:hAnsi="Times New Roman"/>
                <w:bCs/>
              </w:rPr>
            </w:pPr>
            <w:r w:rsidRPr="00221F92">
              <w:rPr>
                <w:rFonts w:ascii="Times New Roman" w:hAnsi="Times New Roman"/>
                <w:color w:val="222222"/>
                <w:sz w:val="26"/>
                <w:szCs w:val="26"/>
              </w:rPr>
              <w:t>_________________ /Шульмина Н.И./</w:t>
            </w:r>
            <w:r w:rsidRPr="00221F92">
              <w:rPr>
                <w:rFonts w:ascii="Times New Roman" w:hAnsi="Times New Roman"/>
                <w:color w:val="222222"/>
                <w:sz w:val="27"/>
                <w:szCs w:val="27"/>
              </w:rPr>
              <w:br/>
              <w:t>протокол № ___ от «___»_____ 2019 г.</w:t>
            </w:r>
          </w:p>
        </w:tc>
        <w:tc>
          <w:tcPr>
            <w:tcW w:w="4786" w:type="dxa"/>
          </w:tcPr>
          <w:p w:rsidR="00B147F3" w:rsidRPr="00221F92" w:rsidRDefault="00B147F3" w:rsidP="00DA733B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B147F3" w:rsidRDefault="00B147F3" w:rsidP="00DA733B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Приказом з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>аведующ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его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 xml:space="preserve"> МБДОУ № 47 пос.Эльбан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147F3" w:rsidRPr="00221F92" w:rsidRDefault="00B147F3" w:rsidP="00DA733B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48 от 01.04.2019</w:t>
            </w:r>
          </w:p>
        </w:tc>
      </w:tr>
    </w:tbl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 w:line="36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221F92">
        <w:rPr>
          <w:rFonts w:ascii="Times New Roman" w:hAnsi="Times New Roman"/>
          <w:b/>
          <w:bCs/>
          <w:kern w:val="36"/>
          <w:sz w:val="36"/>
          <w:szCs w:val="36"/>
        </w:rPr>
        <w:t xml:space="preserve">ДОЛЖНОСТНАЯ ИНСТРУКЦИЯ </w:t>
      </w:r>
    </w:p>
    <w:p w:rsidR="00B147F3" w:rsidRPr="004A773A" w:rsidRDefault="00B147F3" w:rsidP="00B147F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ВАХТЕРА</w:t>
      </w: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B147F3" w:rsidRPr="00221F92" w:rsidRDefault="00B147F3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B147F3" w:rsidRPr="00221F92" w:rsidRDefault="00B147F3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B147F3" w:rsidRDefault="00B147F3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18A9" w:rsidRPr="00B518FC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18FC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1.Общие положения</w:t>
      </w:r>
    </w:p>
    <w:p w:rsidR="00444B51" w:rsidRPr="00444B51" w:rsidRDefault="00AD18A9" w:rsidP="00444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1.1.Настоящая должностная инструкция разработана на основе тарифно-квалификационной характеристики по общей отраслевой профессии рабочего «вахтер»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утвержденной становлением Министерства труда РФ от 10.11.1992 года № 31</w:t>
      </w:r>
      <w:r w:rsidR="00444B51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44B51" w:rsidRPr="002C4199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1.2.Вахтер назначается на должность и освобождается в установленном действующим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трудовым законодательством порядке приказом заведующего ДОУ.</w:t>
      </w:r>
    </w:p>
    <w:p w:rsidR="00E153CE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1.3.Вахтер подчиняется заведующему ДОУ и за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 xml:space="preserve">вхозу. 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1.4.На должность вахтера назначается лицо, имеющее среднее (полное) общее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образование без предъявления требований к стажу работы.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1.5.В своей деятельности вахтер руководствуется: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Уставом ДОУ;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Правилами внутреннего трудового распорядка;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приказами, распоряжениями заведующего МБДОУ;</w:t>
      </w:r>
    </w:p>
    <w:p w:rsid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Санитарно-эпидемиологическими требованиями к устройству, содержанию и организации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режима работы дошкольны</w:t>
      </w:r>
      <w:r w:rsidR="00D46809">
        <w:rPr>
          <w:rFonts w:ascii="Times New Roman" w:hAnsi="Times New Roman" w:cs="Times New Roman"/>
          <w:color w:val="000000"/>
          <w:sz w:val="26"/>
          <w:szCs w:val="26"/>
        </w:rPr>
        <w:t>х образовательных организаций (СанПиН 2.4.1.3049-13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настоящей должностной инструкцией.</w:t>
      </w:r>
    </w:p>
    <w:p w:rsidR="00166466" w:rsidRDefault="00166466" w:rsidP="00166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1.6.  Вахтер должен знать:</w:t>
      </w:r>
    </w:p>
    <w:p w:rsidR="00166466" w:rsidRPr="00166466" w:rsidRDefault="00166466" w:rsidP="00166466">
      <w:pPr>
        <w:pStyle w:val="a7"/>
        <w:numPr>
          <w:ilvl w:val="0"/>
          <w:numId w:val="3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66466">
        <w:rPr>
          <w:rFonts w:ascii="Times New Roman" w:hAnsi="Times New Roman" w:cs="Times New Roman"/>
          <w:sz w:val="26"/>
          <w:szCs w:val="26"/>
        </w:rPr>
        <w:t>федеральный </w:t>
      </w:r>
      <w:hyperlink r:id="rId7" w:history="1">
        <w:r w:rsidRPr="0016646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66466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166466" w:rsidRPr="00166466" w:rsidRDefault="00166466" w:rsidP="00166466">
      <w:pPr>
        <w:pStyle w:val="a7"/>
        <w:numPr>
          <w:ilvl w:val="0"/>
          <w:numId w:val="3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166466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166466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166466" w:rsidRPr="00AD18A9" w:rsidRDefault="00166466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A9" w:rsidRPr="00B518FC" w:rsidRDefault="00AD18A9" w:rsidP="0016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18FC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24001C" w:rsidRPr="00B518F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B518FC">
        <w:rPr>
          <w:rFonts w:ascii="Times New Roman" w:hAnsi="Times New Roman" w:cs="Times New Roman"/>
          <w:b/>
          <w:color w:val="000000"/>
          <w:sz w:val="26"/>
          <w:szCs w:val="26"/>
        </w:rPr>
        <w:t>Функции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- охрана здания и имущества ДОУ;</w:t>
      </w:r>
    </w:p>
    <w:p w:rsid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- осуществление пропускного режима.</w:t>
      </w:r>
    </w:p>
    <w:p w:rsidR="00166466" w:rsidRPr="00AD18A9" w:rsidRDefault="00166466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A9" w:rsidRPr="00166466" w:rsidRDefault="00AD18A9" w:rsidP="0016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66466">
        <w:rPr>
          <w:rFonts w:ascii="Times New Roman" w:hAnsi="Times New Roman" w:cs="Times New Roman"/>
          <w:b/>
          <w:color w:val="000000"/>
          <w:sz w:val="26"/>
          <w:szCs w:val="26"/>
        </w:rPr>
        <w:t>3.Должностные обязанности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3.1.Обеспечивает соблюдение пропускного режима работниками, родителями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воспитанников (лицами их заменяющими) и посетителями ДОУ, автотранспорта </w:t>
      </w:r>
      <w:proofErr w:type="gramStart"/>
      <w:r w:rsidRPr="00AD18A9">
        <w:rPr>
          <w:rFonts w:ascii="Times New Roman" w:hAnsi="Times New Roman" w:cs="Times New Roman"/>
          <w:color w:val="000000"/>
          <w:sz w:val="26"/>
          <w:szCs w:val="26"/>
        </w:rPr>
        <w:t>на</w:t>
      </w:r>
      <w:proofErr w:type="gramEnd"/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территории ДОУ. Открывает и закрывает двери.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3.2.Ведет журнал регистрации посетителей и журнал регистрации автотранспорта.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3.3. При входе незнакомых лиц выясняет все данные о посетителе и фиксирует в журнале.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В случае сомнения в необходимости допуска посетителей, вызывает дежурного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администратора, при необходимости сопровождает их к руководителю.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3.4. Не допускает на территорию и в здание ДОУ лиц в состоянии алкогольного,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токсического опьянения и лиц, демонстрирующих неадекватное поведение.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3.5. Совершает внутренний обход не менее 3-х раз.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3.6. Проверяет целостность охраняемого объекта (замков и других запорных устройств,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наличия пломб, противопожарного инвентаря, исправности сигнализации, телефонов,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освещения), утром и вечером совместно со сменяемым сторожем.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lastRenderedPageBreak/>
        <w:t>3.7. При выявлении неисправностей (взломанные двери, окна, замки, отсутствие пломб 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печатей и др.) не позволяющих принять объект под охрану, докладывает об этом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руководителю или за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 xml:space="preserve">вхозу. 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3.8.При возникновении пожара поднимает тревогу, извещает руководителя или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153CE" w:rsidRPr="00AD18A9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>вхозу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, пожарную часть и милицию, принимает меры по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ликвидации пожара.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3.9. Должна знать свои обязанности в случае возникновения пожара, уметь пользоваться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огнетушителем и другими первичными средствами пожаротушения и при необходимости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принять меры к их устранению.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3.10. Должна знать номера телефонов: пожарной части, полиции, аварийной службы,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заведующего ДОУ.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3.11. Должна своевременно сообщать заведующему ДОУ, и в отделение полиции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«тревожная кнопка» о случаях правонарушений (проникновения на территорию или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здание посторонних лиц, при взломах), в пожарную часть — при возникновении пожара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и принимать все зависящие меры по эвакуации детей.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3.12. Принимает активное участие в эвакуационных мероприятиях при возникновении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чрезвычайных ситуаций.</w:t>
      </w:r>
    </w:p>
    <w:p w:rsid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3.13. Производит прием и сдачу дежурства с соответствующей записью в журнале.</w:t>
      </w:r>
    </w:p>
    <w:p w:rsidR="00772A4D" w:rsidRPr="00772A4D" w:rsidRDefault="00772A4D" w:rsidP="00772A4D">
      <w:pPr>
        <w:pStyle w:val="a6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Вахтер</w:t>
      </w:r>
      <w:r w:rsidRPr="00772A4D">
        <w:rPr>
          <w:rFonts w:ascii="Times New Roman" w:hAnsi="Times New Roman" w:cs="Times New Roman"/>
          <w:sz w:val="28"/>
          <w:szCs w:val="28"/>
        </w:rPr>
        <w:t xml:space="preserve">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772A4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772A4D" w:rsidRPr="00772A4D" w:rsidRDefault="00772A4D" w:rsidP="00772A4D">
      <w:pPr>
        <w:pStyle w:val="a6"/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2A4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772A4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72A4D" w:rsidRPr="00AD18A9" w:rsidRDefault="00772A4D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A9" w:rsidRPr="00C32ADA" w:rsidRDefault="00AD18A9" w:rsidP="00C32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2ADA">
        <w:rPr>
          <w:rFonts w:ascii="Times New Roman" w:hAnsi="Times New Roman" w:cs="Times New Roman"/>
          <w:b/>
          <w:color w:val="000000"/>
          <w:sz w:val="26"/>
          <w:szCs w:val="26"/>
        </w:rPr>
        <w:t>4. Права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Вахтер имеет право: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4.1. Требовать от администрации замены запорных устройств, освещения, исправной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работы телефонов, оказания содействия в исполнении своих должностных обязанностей,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от работников ДОУ соблюдения правил противопожарной безопасности.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4.2. Пресекать любые попытки хищения материальных ценностей ДОУ.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4.3. Участвовать в управлении ДОУ, защищать свою профессиональную честь и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достоинство;</w:t>
      </w:r>
    </w:p>
    <w:p w:rsidR="00AD18A9" w:rsidRPr="00AD18A9" w:rsidRDefault="00AD18A9" w:rsidP="00E15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4.4. Представлять на рассмотрение заведующего предложения по улучшению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деятельности ДОУ;</w:t>
      </w:r>
    </w:p>
    <w:p w:rsid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4.5. Получать от работников ДОУ информацию, необходимую для осуществления своей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деятельности;</w:t>
      </w:r>
    </w:p>
    <w:p w:rsidR="00C32ADA" w:rsidRPr="00AD18A9" w:rsidRDefault="00C32ADA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A9" w:rsidRPr="00C32ADA" w:rsidRDefault="00AD18A9" w:rsidP="00C3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32ADA">
        <w:rPr>
          <w:rFonts w:ascii="Times New Roman" w:hAnsi="Times New Roman" w:cs="Times New Roman"/>
          <w:b/>
          <w:color w:val="000000"/>
          <w:sz w:val="26"/>
          <w:szCs w:val="26"/>
        </w:rPr>
        <w:t>5. Ответственность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Вахтер несет ответственность: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5.1. За сохранность материальных ценностей ДОУ как на территории, так и в помещении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во время своего дежурства;</w:t>
      </w:r>
    </w:p>
    <w:p w:rsidR="00AD18A9" w:rsidRPr="00AD18A9" w:rsidRDefault="00AD18A9" w:rsidP="00D4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5.2.</w:t>
      </w:r>
      <w:r w:rsidR="00D468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За совершенные в процессе осуществления своей трудовой деятельности</w:t>
      </w:r>
      <w:r w:rsidR="00D468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правонарушения, в пределах определяемых действующим административным, уголовным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и гражданским законодательством РФ, за причинение материального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ущерба, в пределах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определенных действующим трудовым, уголовным и гражданским законодательством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РФ.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5.3. За неисполнение или ненадлежащее исполнение без уважительных причин Устава и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Правил внутреннего трудового распорядка ДОУ, иных локальных нормативных актов,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законных распоряжений руководителя ДОУ, должностных обязанностей, установленных</w:t>
      </w:r>
      <w:r w:rsidR="00814A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настоящей инструкцией, в том числе за не использование предоставленных прав,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5.4. За грубое нарушение трудовых обязанностей в качестве дисциплинарного наказания</w:t>
      </w:r>
      <w:r w:rsidR="00E8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может быть применено увольнение.</w:t>
      </w:r>
    </w:p>
    <w:p w:rsidR="00AD18A9" w:rsidRPr="00AD18A9" w:rsidRDefault="00AD18A9" w:rsidP="00D468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5.5. За нарушение правил пожарной безопасности, охраны труда, санитарно-гигиенических требований к организации жизнедеятельности воспитанников в ДОУ</w:t>
      </w:r>
      <w:r w:rsidR="00E8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вахтер привлекается к административной ответственности в порядке и случаях,</w:t>
      </w:r>
    </w:p>
    <w:p w:rsidR="00AD18A9" w:rsidRDefault="00AD18A9" w:rsidP="00E8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предусмотренных административным законодательством РФ.</w:t>
      </w:r>
    </w:p>
    <w:p w:rsidR="00C32ADA" w:rsidRPr="00AD18A9" w:rsidRDefault="00C32ADA" w:rsidP="00E8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D18A9" w:rsidRPr="00C32ADA" w:rsidRDefault="00AD18A9" w:rsidP="00C32A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C32ADA">
        <w:rPr>
          <w:rFonts w:ascii="Times New Roman" w:hAnsi="Times New Roman" w:cs="Times New Roman"/>
          <w:b/>
          <w:color w:val="333333"/>
          <w:sz w:val="26"/>
          <w:szCs w:val="26"/>
        </w:rPr>
        <w:t>6. Взаимоотношения и связь по должности.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6.1. Работает в режиме нормированного рабочего дня по графику, составленному исходя</w:t>
      </w:r>
      <w:r w:rsidR="00E8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из 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>36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-часовой рабочей недели и утвержденному руководителем ДОУ.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6.2.Получает от </w:t>
      </w:r>
      <w:r w:rsidR="00E153CE" w:rsidRPr="00AD18A9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>вхоза</w:t>
      </w:r>
      <w:r w:rsidR="00E153CE"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информацию нормативно-правового</w:t>
      </w:r>
      <w:r w:rsidR="00E83A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характера, знакомится под расписку с соответствующими документами;</w:t>
      </w:r>
    </w:p>
    <w:p w:rsidR="00AD18A9" w:rsidRPr="00AD18A9" w:rsidRDefault="00AD18A9" w:rsidP="00AD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>6.3.Систематически обменивается информацией по вопросам, входящим в его</w:t>
      </w:r>
    </w:p>
    <w:p w:rsidR="00AD18A9" w:rsidRDefault="00AD18A9" w:rsidP="00E8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18A9">
        <w:rPr>
          <w:rFonts w:ascii="Times New Roman" w:hAnsi="Times New Roman" w:cs="Times New Roman"/>
          <w:color w:val="000000"/>
          <w:sz w:val="26"/>
          <w:szCs w:val="26"/>
        </w:rPr>
        <w:t xml:space="preserve">компетенцию, с </w:t>
      </w:r>
      <w:r w:rsidR="00E153CE" w:rsidRPr="00AD18A9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="00E153CE">
        <w:rPr>
          <w:rFonts w:ascii="Times New Roman" w:hAnsi="Times New Roman" w:cs="Times New Roman"/>
          <w:color w:val="000000"/>
          <w:sz w:val="26"/>
          <w:szCs w:val="26"/>
        </w:rPr>
        <w:t>вхозом</w:t>
      </w:r>
      <w:r w:rsidRPr="00AD18A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07F25" w:rsidRDefault="00907F25" w:rsidP="00E8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07F25" w:rsidRPr="006312E0" w:rsidRDefault="00907F25" w:rsidP="00907F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Порядок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утверждения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изменения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должностной</w:t>
      </w:r>
      <w:r w:rsidRPr="006312E0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2E0">
        <w:rPr>
          <w:rFonts w:ascii="inherit" w:eastAsia="Times New Roman" w:hAnsi="inherit" w:cs="Times New Roman" w:hint="eastAsia"/>
          <w:b/>
          <w:bCs/>
          <w:color w:val="222222"/>
          <w:sz w:val="28"/>
          <w:szCs w:val="28"/>
          <w:lang w:eastAsia="ru-RU"/>
        </w:rPr>
        <w:t>инструкции</w:t>
      </w:r>
    </w:p>
    <w:p w:rsidR="00907F25" w:rsidRPr="006312E0" w:rsidRDefault="00907F25" w:rsidP="00907F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63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907F25" w:rsidRPr="006312E0" w:rsidRDefault="00907F25" w:rsidP="00907F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63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Должностная инструкция вступает в силу с момента ее утверждения и действует до замены ее новой должностной инструкцией.</w:t>
      </w:r>
    </w:p>
    <w:p w:rsidR="00907F25" w:rsidRPr="006312E0" w:rsidRDefault="00907F25" w:rsidP="00907F2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6312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07F25" w:rsidRPr="00AD18A9" w:rsidRDefault="00907F25" w:rsidP="00E83A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F0EDA" w:rsidRPr="00975A16" w:rsidRDefault="00FF0EDA" w:rsidP="00975A16">
      <w:pPr>
        <w:pStyle w:val="30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FF0EDA" w:rsidRPr="00975A16" w:rsidRDefault="00FF0EDA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444B51" w:rsidRPr="002C4199" w:rsidRDefault="00444B51" w:rsidP="00444B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444B51" w:rsidRPr="00AD18A9" w:rsidRDefault="00444B51" w:rsidP="00AD18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44B51" w:rsidRPr="00AD18A9" w:rsidSect="00AD18A9">
      <w:head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774" w:rsidRDefault="00870774" w:rsidP="00244A8B">
      <w:pPr>
        <w:spacing w:after="0" w:line="240" w:lineRule="auto"/>
      </w:pPr>
      <w:r>
        <w:separator/>
      </w:r>
    </w:p>
  </w:endnote>
  <w:endnote w:type="continuationSeparator" w:id="0">
    <w:p w:rsidR="00870774" w:rsidRDefault="00870774" w:rsidP="0024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774" w:rsidRDefault="00870774" w:rsidP="00244A8B">
      <w:pPr>
        <w:spacing w:after="0" w:line="240" w:lineRule="auto"/>
      </w:pPr>
      <w:r>
        <w:separator/>
      </w:r>
    </w:p>
  </w:footnote>
  <w:footnote w:type="continuationSeparator" w:id="0">
    <w:p w:rsidR="00870774" w:rsidRDefault="00870774" w:rsidP="0024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211"/>
      <w:docPartObj>
        <w:docPartGallery w:val="Page Numbers (Top of Page)"/>
        <w:docPartUnique/>
      </w:docPartObj>
    </w:sdtPr>
    <w:sdtContent>
      <w:p w:rsidR="00244A8B" w:rsidRDefault="00244A8B">
        <w:pPr>
          <w:pStyle w:val="a9"/>
          <w:jc w:val="center"/>
        </w:pPr>
        <w:fldSimple w:instr=" PAGE   \* MERGEFORMAT ">
          <w:r w:rsidR="00907F25">
            <w:rPr>
              <w:noProof/>
            </w:rPr>
            <w:t>4</w:t>
          </w:r>
        </w:fldSimple>
      </w:p>
    </w:sdtContent>
  </w:sdt>
  <w:p w:rsidR="00244A8B" w:rsidRDefault="00244A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07"/>
    <w:multiLevelType w:val="multilevel"/>
    <w:tmpl w:val="2BCED7A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8A9"/>
    <w:rsid w:val="00166466"/>
    <w:rsid w:val="0023641B"/>
    <w:rsid w:val="0024001C"/>
    <w:rsid w:val="00244A8B"/>
    <w:rsid w:val="00444B51"/>
    <w:rsid w:val="00451B60"/>
    <w:rsid w:val="006E79CE"/>
    <w:rsid w:val="00772A4D"/>
    <w:rsid w:val="00814A26"/>
    <w:rsid w:val="00870774"/>
    <w:rsid w:val="00907F25"/>
    <w:rsid w:val="009216F5"/>
    <w:rsid w:val="00947118"/>
    <w:rsid w:val="00AD18A9"/>
    <w:rsid w:val="00B147F3"/>
    <w:rsid w:val="00B518FC"/>
    <w:rsid w:val="00BD3FEC"/>
    <w:rsid w:val="00C161FC"/>
    <w:rsid w:val="00C32ADA"/>
    <w:rsid w:val="00D46809"/>
    <w:rsid w:val="00DE2D51"/>
    <w:rsid w:val="00E153CE"/>
    <w:rsid w:val="00E22D54"/>
    <w:rsid w:val="00E83A0B"/>
    <w:rsid w:val="00EA03E2"/>
    <w:rsid w:val="00FF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E2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B147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147F3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FF0EDA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0EDA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5">
    <w:name w:val="Основной текст_"/>
    <w:link w:val="4"/>
    <w:locked/>
    <w:rsid w:val="00FF0EDA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FF0EDA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6">
    <w:name w:val="List Paragraph"/>
    <w:basedOn w:val="a"/>
    <w:uiPriority w:val="34"/>
    <w:qFormat/>
    <w:rsid w:val="00772A4D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166466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66466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unhideWhenUsed/>
    <w:rsid w:val="0024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44A8B"/>
  </w:style>
  <w:style w:type="paragraph" w:styleId="ab">
    <w:name w:val="footer"/>
    <w:basedOn w:val="a"/>
    <w:link w:val="ac"/>
    <w:uiPriority w:val="99"/>
    <w:semiHidden/>
    <w:unhideWhenUsed/>
    <w:rsid w:val="00244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4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ukaz-prezidenta-rf-ot-15022006-n-1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dact.ru/law/federalnyi-zakon-ot-06032006-n-35-fz-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14</cp:revision>
  <cp:lastPrinted>2019-03-14T02:31:00Z</cp:lastPrinted>
  <dcterms:created xsi:type="dcterms:W3CDTF">2019-02-27T00:04:00Z</dcterms:created>
  <dcterms:modified xsi:type="dcterms:W3CDTF">2019-04-04T02:33:00Z</dcterms:modified>
</cp:coreProperties>
</file>