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Муниципальное бюджетное дошкольное образовательное учреждение детский сад комбинированного вида №47 пос.Эльбан Амурского муниципального района Хабаровского края</w:t>
      </w: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УТВЕРЖДАЮ:</w:t>
      </w: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Приказ от  </w:t>
      </w:r>
      <w:r>
        <w:rPr>
          <w:rFonts w:ascii="Times New Roman" w:hAnsi="Times New Roman"/>
          <w:bCs/>
          <w:sz w:val="24"/>
          <w:szCs w:val="24"/>
          <w:u w:val="single"/>
        </w:rPr>
        <w:t>«</w:t>
      </w:r>
      <w:r w:rsidR="00AC11C7" w:rsidRPr="00AC11C7">
        <w:rPr>
          <w:rFonts w:ascii="Times New Roman" w:hAnsi="Times New Roman"/>
          <w:bCs/>
          <w:sz w:val="24"/>
          <w:szCs w:val="24"/>
          <w:u w:val="single"/>
        </w:rPr>
        <w:t>13» апреля  2021</w:t>
      </w:r>
      <w:r w:rsidRPr="00AC11C7">
        <w:rPr>
          <w:rFonts w:ascii="Times New Roman" w:hAnsi="Times New Roman"/>
          <w:bCs/>
          <w:sz w:val="24"/>
          <w:szCs w:val="24"/>
          <w:u w:val="single"/>
        </w:rPr>
        <w:t xml:space="preserve"> года </w:t>
      </w:r>
      <w:r w:rsidR="0004665D" w:rsidRPr="0004665D">
        <w:rPr>
          <w:rFonts w:ascii="Times New Roman" w:hAnsi="Times New Roman"/>
          <w:bCs/>
          <w:sz w:val="24"/>
          <w:szCs w:val="24"/>
          <w:u w:val="single"/>
        </w:rPr>
        <w:t>№54-</w:t>
      </w:r>
      <w:r w:rsidR="0004665D">
        <w:rPr>
          <w:rFonts w:ascii="Times New Roman" w:hAnsi="Times New Roman"/>
          <w:bCs/>
          <w:sz w:val="24"/>
          <w:szCs w:val="24"/>
          <w:u w:val="single"/>
        </w:rPr>
        <w:t>Д</w:t>
      </w: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u w:val="single"/>
        </w:rPr>
      </w:pP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u w:val="single"/>
        </w:rPr>
      </w:pP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u w:val="single"/>
        </w:rPr>
      </w:pP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u w:val="single"/>
        </w:rPr>
      </w:pP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u w:val="single"/>
        </w:rPr>
      </w:pP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u w:val="single"/>
        </w:rPr>
      </w:pP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u w:val="single"/>
        </w:rPr>
      </w:pP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u w:val="single"/>
        </w:rPr>
      </w:pPr>
    </w:p>
    <w:p w:rsidR="00D55B9C" w:rsidRPr="00126336" w:rsidRDefault="00D55B9C" w:rsidP="00D55B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u w:val="single"/>
        </w:rPr>
      </w:pPr>
    </w:p>
    <w:p w:rsidR="00D55B9C" w:rsidRDefault="00D55B9C" w:rsidP="00D55B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ОТЧЁТ</w:t>
      </w:r>
    </w:p>
    <w:p w:rsidR="00D55B9C" w:rsidRDefault="008618A7" w:rsidP="00D55B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</w:t>
      </w:r>
      <w:r w:rsidR="00D55B9C">
        <w:rPr>
          <w:rFonts w:ascii="Times New Roman" w:hAnsi="Times New Roman"/>
          <w:b/>
          <w:bCs/>
          <w:sz w:val="32"/>
          <w:szCs w:val="32"/>
        </w:rPr>
        <w:t xml:space="preserve">о </w:t>
      </w:r>
      <w:r>
        <w:rPr>
          <w:rFonts w:ascii="Times New Roman" w:hAnsi="Times New Roman"/>
          <w:b/>
          <w:bCs/>
          <w:sz w:val="32"/>
          <w:szCs w:val="32"/>
        </w:rPr>
        <w:t xml:space="preserve"> результатам самообследования</w:t>
      </w:r>
      <w:r w:rsidR="00D55B9C">
        <w:rPr>
          <w:rFonts w:ascii="Times New Roman" w:hAnsi="Times New Roman"/>
          <w:b/>
          <w:bCs/>
          <w:sz w:val="32"/>
          <w:szCs w:val="32"/>
        </w:rPr>
        <w:t xml:space="preserve"> по состоянию</w:t>
      </w:r>
    </w:p>
    <w:p w:rsidR="00D55B9C" w:rsidRDefault="00D55B9C" w:rsidP="00D55B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на 01.01.2021г.</w:t>
      </w:r>
    </w:p>
    <w:p w:rsidR="00D55B9C" w:rsidRDefault="00D55B9C" w:rsidP="00D55B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55B9C" w:rsidRDefault="00D55B9C" w:rsidP="00D55B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ПРИНЯТО                                                                            </w:t>
      </w:r>
    </w:p>
    <w:p w:rsidR="00D55B9C" w:rsidRPr="00AC11C7" w:rsidRDefault="00D55B9C" w:rsidP="00D55B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C11C7">
        <w:rPr>
          <w:rFonts w:ascii="Times New Roman" w:hAnsi="Times New Roman"/>
          <w:bCs/>
          <w:sz w:val="24"/>
          <w:szCs w:val="24"/>
        </w:rPr>
        <w:t xml:space="preserve">на управленческом совете                                           </w:t>
      </w: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C11C7">
        <w:rPr>
          <w:rFonts w:ascii="Times New Roman" w:hAnsi="Times New Roman"/>
          <w:bCs/>
          <w:sz w:val="24"/>
          <w:szCs w:val="24"/>
        </w:rPr>
        <w:t>протокол №4</w:t>
      </w:r>
      <w:r w:rsidRPr="00AC11C7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AC11C7" w:rsidRPr="00AC11C7">
        <w:rPr>
          <w:rFonts w:ascii="Times New Roman" w:hAnsi="Times New Roman"/>
          <w:bCs/>
          <w:sz w:val="24"/>
          <w:szCs w:val="24"/>
        </w:rPr>
        <w:t xml:space="preserve"> от 12.04.2021</w:t>
      </w:r>
      <w:r w:rsidRPr="00AC11C7">
        <w:rPr>
          <w:rFonts w:ascii="Times New Roman" w:hAnsi="Times New Roman"/>
          <w:bCs/>
          <w:sz w:val="24"/>
          <w:szCs w:val="24"/>
        </w:rPr>
        <w:t xml:space="preserve"> г.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</w:t>
      </w: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пос. Эльбан</w:t>
      </w: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2021 год</w:t>
      </w: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Отчёт по результатам самообследования</w:t>
      </w: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Муниципального бюджетного дошкольного образовательного учреждения детского сада комбинированного вида № 47 Амурского</w:t>
      </w: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муниципального района Хабаровского края</w:t>
      </w: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 2020 год</w:t>
      </w: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МБДОУ № 47 осуществлено на основании:</w:t>
      </w: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Приказа Министерства образования и науки РФ от 14.06.2013г. № 462 «Об утверждении порядка проведения самообследования образовательной организацией»;</w:t>
      </w: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Приказа Министерства образования и науки РФ от 10.12.2013г. № 1324 «Об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Приказа Министерства образования и науки РФ от 14.12.2017г. № 1218 «О внесении изменений в порядок проведения самообследования образовательной организацией, утвержденный приказом Министерства образования и науки РФ от 14.06.2013г. № 462 «Об утверждении порядка проведения самообследования образовательной организацией»;</w:t>
      </w: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Положения о порядке подготовки и проведения самообследования в МДОУ №47 пос. Эльбан,</w:t>
      </w: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Письма Министерства образования и науки Хабаровского края от 06.02.2019г. «О внесении изменений в Порядок проведения самообследования образовательной организацией»;</w:t>
      </w: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Приказа начальника управления образования от 16.07.2014 №341-Д «О назначении </w:t>
      </w:r>
      <w:proofErr w:type="gramStart"/>
      <w:r>
        <w:rPr>
          <w:rFonts w:ascii="Times New Roman" w:hAnsi="Times New Roman"/>
          <w:sz w:val="24"/>
          <w:szCs w:val="24"/>
        </w:rPr>
        <w:t>ответственных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»; </w:t>
      </w: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Приказа начальника управления образования от 30.12.2016 №683-Д «О проведении самообследования»;</w:t>
      </w: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Приказа начальника управления образования от 12.03.2018 №134-Д «О внесении изменений в приказ начальника управления образования от 16.07.2014г. №341 «О назначении ответственных»;</w:t>
      </w: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</w:t>
      </w:r>
      <w:r w:rsidR="0004665D">
        <w:rPr>
          <w:rFonts w:ascii="Times New Roman" w:hAnsi="Times New Roman"/>
          <w:sz w:val="24"/>
          <w:szCs w:val="24"/>
        </w:rPr>
        <w:t>каза заведующего МБДОУ №47 от 22.12.2020г. №165а-</w:t>
      </w:r>
      <w:r>
        <w:rPr>
          <w:rFonts w:ascii="Times New Roman" w:hAnsi="Times New Roman"/>
          <w:sz w:val="24"/>
          <w:szCs w:val="24"/>
        </w:rPr>
        <w:t>Д «Об утверждении Положения о порядке подготовки и проведения самообследования в ДОУ»,</w:t>
      </w: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Приказа заведующего </w:t>
      </w:r>
      <w:r w:rsidR="0004665D">
        <w:rPr>
          <w:rFonts w:ascii="Times New Roman" w:hAnsi="Times New Roman"/>
          <w:sz w:val="24"/>
          <w:szCs w:val="24"/>
        </w:rPr>
        <w:t>МБДОУ №47 от 15.02.2021 г. № 38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-Д «О подготовке и  проведении самообследования ДОУ за  2020 год»;  </w:t>
      </w:r>
    </w:p>
    <w:p w:rsidR="00D55B9C" w:rsidRDefault="00D55B9C" w:rsidP="00D55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Конвенцией ООН о правах ребёнка;</w:t>
      </w:r>
    </w:p>
    <w:p w:rsidR="00D55B9C" w:rsidRDefault="00D55B9C" w:rsidP="00D55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Устава  МБДОУ  № 47 пос. Эльбан;</w:t>
      </w:r>
    </w:p>
    <w:p w:rsidR="00D55B9C" w:rsidRDefault="00D55B9C" w:rsidP="00D55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Санитарно-эпидемиологическими правилами и нормативами СанПиН 2.4.1.3049-13;</w:t>
      </w:r>
    </w:p>
    <w:p w:rsidR="00D55B9C" w:rsidRDefault="00D55B9C" w:rsidP="00D55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Договором между МБДОУ №47 и родителями (законными представителями) и локальными актами образовательного учреждения;</w:t>
      </w:r>
    </w:p>
    <w:p w:rsidR="00D55B9C" w:rsidRDefault="00D55B9C" w:rsidP="00D55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Закона РФ «Об образовании в Российской Федерации» от №273-ФЗ;</w:t>
      </w:r>
    </w:p>
    <w:p w:rsidR="00D55B9C" w:rsidRDefault="00D55B9C" w:rsidP="00D55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«Федерального государственного образовательного стандарта дошкольного образования».</w:t>
      </w: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проведения самообследования:</w:t>
      </w:r>
      <w:r>
        <w:rPr>
          <w:rFonts w:ascii="Times New Roman" w:hAnsi="Times New Roman"/>
          <w:sz w:val="24"/>
          <w:szCs w:val="24"/>
        </w:rPr>
        <w:t xml:space="preserve"> обеспечение доступности и открытости информации о деятельности учреждения, а также подготовка отчета о результатах самообследования.</w:t>
      </w: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Задачи самообследования:</w:t>
      </w: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- </w:t>
      </w:r>
      <w:r>
        <w:rPr>
          <w:rFonts w:ascii="Times New Roman" w:hAnsi="Times New Roman"/>
          <w:spacing w:val="-6"/>
          <w:sz w:val="24"/>
          <w:szCs w:val="24"/>
        </w:rPr>
        <w:t>Анализ организационно-кадровой работы ДОУ.</w:t>
      </w: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- Анализ материально-технического обеспечения.</w:t>
      </w: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- Анализ образовательной деятельности с воспитанниками.</w:t>
      </w: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- Анализ медицинской деятельности и питания дошкольников ДОУ.</w:t>
      </w: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- Анализ управленческой деятельности ДОУ.</w:t>
      </w: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AA2264" w:rsidRDefault="00AA2264" w:rsidP="00D5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Информационная справка</w:t>
      </w: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детский сад комбинированного вида № 47 (далее по тексту – ДОУ) функционирует с 1989 года.</w:t>
      </w: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ДОУ осуществляется на основании:</w:t>
      </w:r>
    </w:p>
    <w:p w:rsidR="00D55B9C" w:rsidRDefault="00D55B9C" w:rsidP="00D55B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Лицензии  № 242942 на осуществление образовательной деятельности по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образовательным программам (срок действия лицензии – бессрочный, серия</w:t>
      </w:r>
      <w:proofErr w:type="gramStart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812739, регистрационный номер 189 от 15.08.2008г.);</w:t>
      </w:r>
    </w:p>
    <w:p w:rsidR="00D55B9C" w:rsidRDefault="00D55B9C" w:rsidP="00D55B9C">
      <w:pPr>
        <w:numPr>
          <w:ilvl w:val="0"/>
          <w:numId w:val="1"/>
        </w:numPr>
        <w:shd w:val="clear" w:color="auto" w:fill="FFFFFF"/>
        <w:spacing w:after="0" w:line="240" w:lineRule="auto"/>
        <w:ind w:right="29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  <w:sz w:val="24"/>
          <w:szCs w:val="24"/>
        </w:rPr>
        <w:t>Устава ДОУ, утвержденного приказом начальника Управления образования Амурского района от 19.11.2020г. №511-Д, зарегистрированного межрайонной инспекцией федеральной налоговой службы № 7 по Хабаровскому краю (Свидетельство о внесении записи в Единый государственный реестр юридических лиц о юридическом лице, зарегистрированном от 19 марта 1997 года №02097, серия 27 № 00470164, за основным государственным регистрационным номером № 1022700652281).</w:t>
      </w:r>
      <w:proofErr w:type="gram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 Дата внесения записи – 25 декабря 2002 года.</w:t>
      </w: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ДОУ осуществляет свою деятельность в соответствии с муниципальным заданием, путем выполнения соответствующих работ, оказания услуг в сфере дошкольного образования.</w:t>
      </w: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 мощность ДОУ 250 мест. В соответствии с муниципальным заданием - количество воспитаннико</w:t>
      </w:r>
      <w:r w:rsidR="007110A6">
        <w:rPr>
          <w:rFonts w:ascii="Times New Roman" w:hAnsi="Times New Roman"/>
          <w:sz w:val="24"/>
          <w:szCs w:val="24"/>
        </w:rPr>
        <w:t>в - в 2020 году  237</w:t>
      </w:r>
      <w:r>
        <w:rPr>
          <w:rFonts w:ascii="Times New Roman" w:hAnsi="Times New Roman"/>
          <w:sz w:val="24"/>
          <w:szCs w:val="24"/>
        </w:rPr>
        <w:t xml:space="preserve"> человека.</w:t>
      </w: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 детей в ДОУ осуществлялся в соответствии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D55B9C" w:rsidRDefault="00D55B9C" w:rsidP="00D55B9C">
      <w:pPr>
        <w:numPr>
          <w:ilvl w:val="0"/>
          <w:numId w:val="1"/>
        </w:numPr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«Порядком приема на обучение по образовательным программам дошкольного образования», утвержденного приказом МО и науки РФ от 08.04.2014 №293 г</w:t>
      </w:r>
      <w:proofErr w:type="gramStart"/>
      <w:r>
        <w:rPr>
          <w:rFonts w:ascii="Times New Roman" w:hAnsi="Times New Roman"/>
          <w:bCs/>
          <w:kern w:val="36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kern w:val="36"/>
          <w:sz w:val="24"/>
          <w:szCs w:val="24"/>
        </w:rPr>
        <w:t xml:space="preserve">осква; </w:t>
      </w:r>
    </w:p>
    <w:p w:rsidR="00D55B9C" w:rsidRDefault="00D55B9C" w:rsidP="00D55B9C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Приказом Министерства образования и науки Российской Федерации от 8 апреля 2014 г. №293 «Об утверждении порядка приема на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образовательным программам дошкольного образования»</w:t>
      </w:r>
      <w:r>
        <w:rPr>
          <w:rFonts w:ascii="Times New Roman" w:hAnsi="Times New Roman"/>
          <w:sz w:val="24"/>
          <w:szCs w:val="24"/>
        </w:rPr>
        <w:t>, зарегистрированного  в Минюсте России 12 мая 2014 г. №32220,</w:t>
      </w:r>
    </w:p>
    <w:p w:rsidR="00D55B9C" w:rsidRDefault="00D55B9C" w:rsidP="00D55B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Административным регламентом предоставления муниципальной услуги по предоставлению информации об организации общедоступного и бесплатного дошкольного образования;</w:t>
      </w:r>
    </w:p>
    <w:p w:rsidR="00D55B9C" w:rsidRDefault="00D55B9C" w:rsidP="00D55B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Уставом ДОУ,</w:t>
      </w:r>
    </w:p>
    <w:p w:rsidR="00D55B9C" w:rsidRDefault="00D55B9C" w:rsidP="00D55B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заявлений родителей (законных представителей) воспитанников.</w:t>
      </w: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55B9C" w:rsidRDefault="00D55B9C" w:rsidP="002576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№47 пос. Эльбан  сегод</w:t>
      </w:r>
      <w:r w:rsidR="007110A6">
        <w:rPr>
          <w:rFonts w:ascii="Times New Roman" w:hAnsi="Times New Roman"/>
          <w:sz w:val="24"/>
          <w:szCs w:val="24"/>
        </w:rPr>
        <w:t>ня – это детский сад, имеющий 12</w:t>
      </w:r>
      <w:r>
        <w:rPr>
          <w:rFonts w:ascii="Times New Roman" w:hAnsi="Times New Roman"/>
          <w:sz w:val="24"/>
          <w:szCs w:val="24"/>
        </w:rPr>
        <w:t xml:space="preserve"> возрастных г</w:t>
      </w:r>
      <w:r w:rsidR="007110A6">
        <w:rPr>
          <w:rFonts w:ascii="Times New Roman" w:hAnsi="Times New Roman"/>
          <w:sz w:val="24"/>
          <w:szCs w:val="24"/>
        </w:rPr>
        <w:t>рупп с общей численностью до 237</w:t>
      </w:r>
      <w:r>
        <w:rPr>
          <w:rFonts w:ascii="Times New Roman" w:hAnsi="Times New Roman"/>
          <w:sz w:val="24"/>
          <w:szCs w:val="24"/>
        </w:rPr>
        <w:t xml:space="preserve"> воспитанников, укомплектованных по возрастному принципу.</w:t>
      </w:r>
    </w:p>
    <w:p w:rsidR="00D55B9C" w:rsidRDefault="007110A6" w:rsidP="002576A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 –2021</w:t>
      </w:r>
      <w:r w:rsidR="00D55B9C">
        <w:rPr>
          <w:rFonts w:ascii="Times New Roman" w:hAnsi="Times New Roman"/>
          <w:sz w:val="24"/>
          <w:szCs w:val="24"/>
        </w:rPr>
        <w:t xml:space="preserve"> учебном году деятельность педагогического коллектива ДОУ была направлена на решение следующих задач:</w:t>
      </w:r>
    </w:p>
    <w:p w:rsidR="00D55B9C" w:rsidRDefault="00D55B9C" w:rsidP="00D55B9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>1.</w:t>
      </w:r>
      <w:r w:rsidR="007110A6">
        <w:rPr>
          <w:rFonts w:ascii="Times New Roman" w:hAnsi="Times New Roman"/>
          <w:color w:val="000000"/>
          <w:spacing w:val="-8"/>
          <w:sz w:val="24"/>
          <w:szCs w:val="24"/>
        </w:rPr>
        <w:t xml:space="preserve"> Продолжить укреплять здоровье, физическое развитие детей дошкольного возраста через использование комплекса физкультурно-оздоровительных мероприятий в условиях ДОУ</w:t>
      </w:r>
    </w:p>
    <w:p w:rsidR="00D55B9C" w:rsidRDefault="00D55B9C" w:rsidP="00D55B9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110A6">
        <w:rPr>
          <w:rFonts w:ascii="Times New Roman" w:hAnsi="Times New Roman"/>
          <w:sz w:val="24"/>
          <w:szCs w:val="24"/>
        </w:rPr>
        <w:t xml:space="preserve"> Повышение качества образования и воспитания дошкольного образовательного учреждения через внедрение комплексной программы «Мир открытий»</w:t>
      </w:r>
    </w:p>
    <w:p w:rsidR="00D55B9C" w:rsidRDefault="00D55B9C" w:rsidP="00D55B9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7110A6">
        <w:rPr>
          <w:rFonts w:ascii="Times New Roman" w:hAnsi="Times New Roman"/>
          <w:sz w:val="24"/>
          <w:szCs w:val="24"/>
        </w:rPr>
        <w:t xml:space="preserve"> Формирование позитивной социализации у дошкольников через реализацию технологии «Ситуация» в образовательном процессе ДОУ</w:t>
      </w:r>
    </w:p>
    <w:p w:rsidR="00D55B9C" w:rsidRDefault="00D55B9C" w:rsidP="00D55B9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51"/>
        <w:jc w:val="both"/>
        <w:rPr>
          <w:rFonts w:ascii="Times New Roman" w:hAnsi="Times New Roman"/>
          <w:i/>
          <w:sz w:val="24"/>
          <w:szCs w:val="24"/>
        </w:rPr>
      </w:pPr>
    </w:p>
    <w:p w:rsidR="00D55B9C" w:rsidRDefault="00D55B9C" w:rsidP="00D55B9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</w:p>
    <w:p w:rsidR="007110A6" w:rsidRDefault="007110A6" w:rsidP="00D55B9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</w:p>
    <w:p w:rsidR="00AA2264" w:rsidRDefault="00AA2264" w:rsidP="00D55B9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</w:p>
    <w:p w:rsidR="00D55B9C" w:rsidRDefault="00D55B9C" w:rsidP="00D55B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Анализ организационно - кадровой работы</w:t>
      </w: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5B9C" w:rsidRDefault="00D55B9C" w:rsidP="002576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Важнейшей характеристикой ДОУ является социально-психологический климат в коллективе. В настоящее время сформирован коллектив с благоприятным психологическим климатом, способствующим хорошему процессу решения стоящих перед педагогическим коллективом задач.</w:t>
      </w:r>
    </w:p>
    <w:p w:rsidR="00D55B9C" w:rsidRDefault="007110A6" w:rsidP="00D55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штатном расписании ДОУ в 2020</w:t>
      </w:r>
      <w:r w:rsidR="00D55B9C">
        <w:rPr>
          <w:rFonts w:ascii="Times New Roman" w:hAnsi="Times New Roman"/>
          <w:sz w:val="24"/>
          <w:szCs w:val="24"/>
        </w:rPr>
        <w:t xml:space="preserve">  году имелось:</w:t>
      </w:r>
    </w:p>
    <w:p w:rsidR="00D55B9C" w:rsidRDefault="00D55B9C" w:rsidP="00D55B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Административные работники – 3 человека (заведующий, главный бухгалтер, заместитель заведующего по воспитательно-</w:t>
      </w:r>
      <w:r w:rsidR="007110A6">
        <w:rPr>
          <w:rFonts w:ascii="Times New Roman" w:hAnsi="Times New Roman"/>
          <w:sz w:val="24"/>
          <w:szCs w:val="24"/>
        </w:rPr>
        <w:t>методической</w:t>
      </w:r>
      <w:r>
        <w:rPr>
          <w:rFonts w:ascii="Times New Roman" w:hAnsi="Times New Roman"/>
          <w:sz w:val="24"/>
          <w:szCs w:val="24"/>
        </w:rPr>
        <w:t xml:space="preserve"> работе);</w:t>
      </w:r>
    </w:p>
    <w:p w:rsidR="00D55B9C" w:rsidRDefault="003D2BF0" w:rsidP="00D55B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Педагогических работников – 33 ставок: воспитателей – 24</w:t>
      </w:r>
      <w:r w:rsidR="00D55B9C">
        <w:rPr>
          <w:rFonts w:ascii="Times New Roman" w:hAnsi="Times New Roman"/>
          <w:sz w:val="24"/>
          <w:szCs w:val="24"/>
        </w:rPr>
        <w:t xml:space="preserve"> ставки, </w:t>
      </w:r>
      <w:r>
        <w:rPr>
          <w:rFonts w:ascii="Times New Roman" w:hAnsi="Times New Roman"/>
          <w:sz w:val="24"/>
          <w:szCs w:val="24"/>
        </w:rPr>
        <w:t>музыкальный руководителей – 3</w:t>
      </w:r>
      <w:r w:rsidR="00D55B9C">
        <w:rPr>
          <w:rFonts w:ascii="Times New Roman" w:hAnsi="Times New Roman"/>
          <w:sz w:val="24"/>
          <w:szCs w:val="24"/>
        </w:rPr>
        <w:t xml:space="preserve">  ставки, учитель-логопед – 1 ставка, педагог-психолог 2 ставки, педагог-дефектолог- 1 ставка, инструктор по физической культуре – 1 ставка, старший воспитатель – 1 ставка.</w:t>
      </w:r>
      <w:proofErr w:type="gramEnd"/>
    </w:p>
    <w:p w:rsidR="00D55B9C" w:rsidRDefault="003D2BF0" w:rsidP="002576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01.04.2021</w:t>
      </w:r>
      <w:r w:rsidR="00D55B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 работают –32 педагогов  (24</w:t>
      </w:r>
      <w:r w:rsidR="00D55B9C">
        <w:rPr>
          <w:rFonts w:ascii="Times New Roman" w:hAnsi="Times New Roman"/>
          <w:sz w:val="24"/>
          <w:szCs w:val="24"/>
        </w:rPr>
        <w:t xml:space="preserve"> человека – воспитатели, 2 – музыкальный руководитель, 1 - учитель-логопед, 1 – инструктор по физической культуре, 2 – педагога-психолога, 1 –педагог-дефектолог, 1-  старший воспитатель).</w:t>
      </w:r>
    </w:p>
    <w:p w:rsidR="00D55B9C" w:rsidRDefault="00D55B9C" w:rsidP="00D55B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кадрового состава представлен в таблице 1.</w:t>
      </w:r>
    </w:p>
    <w:p w:rsidR="00D55B9C" w:rsidRDefault="00D55B9C" w:rsidP="00D55B9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1.</w:t>
      </w:r>
    </w:p>
    <w:p w:rsidR="00D55B9C" w:rsidRDefault="00D55B9C" w:rsidP="00D55B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Сравнительный анализ кадрового состава педагогических сотрудников (данные на 01.04.2020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9"/>
        <w:gridCol w:w="1504"/>
        <w:gridCol w:w="1504"/>
        <w:gridCol w:w="1504"/>
      </w:tblGrid>
      <w:tr w:rsidR="00D55B9C" w:rsidTr="00D55B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9C" w:rsidRDefault="00D5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3D2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3D2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3D2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D55B9C" w:rsidTr="00D55B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D5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педагогических кадров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D5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3D2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3D2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D55B9C" w:rsidTr="00D55B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D55B9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уровень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9C" w:rsidRDefault="00D5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9C" w:rsidRDefault="00D5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9C" w:rsidRDefault="00D5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9C" w:rsidTr="00D55B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D5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3D2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3D2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3D2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D55B9C" w:rsidTr="00D55B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D5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 (педагогическое)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3D2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3D2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3D2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55B9C" w:rsidTr="00D55B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D5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неполное высшее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D5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D5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D5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5B9C" w:rsidTr="00D55B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D55B9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 (непедагогическое)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D5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D5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3D2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5B9C" w:rsidTr="00D55B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D55B9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9C" w:rsidRDefault="00D5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9C" w:rsidRDefault="00D5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9C" w:rsidRDefault="00D5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9C" w:rsidTr="00D55B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D5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3D2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D5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3D2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55B9C" w:rsidTr="00D55B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D5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3D2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D5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3D2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55B9C" w:rsidTr="00D55B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D5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D5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3D2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B43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55B9C" w:rsidTr="00D55B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D5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имеют категории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3D2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3D2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B43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55B9C" w:rsidTr="00D55B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D55B9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 стаж</w:t>
            </w:r>
          </w:p>
          <w:p w:rsidR="00D55B9C" w:rsidRDefault="00D5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 до 1 года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9C" w:rsidRDefault="00D5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5B9C" w:rsidRDefault="00D5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9C" w:rsidRDefault="00D5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5B9C" w:rsidRDefault="003D2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9C" w:rsidRDefault="00D5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5B9C" w:rsidRDefault="003D2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5B9C" w:rsidTr="00D55B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D5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года до 3 лет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3D2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D5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3D2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5B9C" w:rsidTr="00D55B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D5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 до 5 лет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3D2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3D2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3D2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5B9C" w:rsidTr="00D55B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D5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 до 10 лет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3D2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3D2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D5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55B9C" w:rsidTr="00D55B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D5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 до 15 лет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3D2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D5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D4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55B9C" w:rsidTr="00D55B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D5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 до 20 лет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3D2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3D2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D4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55B9C" w:rsidTr="00D55B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D5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20 лет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3D2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D5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9C" w:rsidRDefault="00D4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D55B9C" w:rsidRDefault="00D55B9C" w:rsidP="00D55B9C">
      <w:pPr>
        <w:tabs>
          <w:tab w:val="left" w:pos="0"/>
          <w:tab w:val="lef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Квалификационный уровень педагогов</w:t>
      </w:r>
    </w:p>
    <w:p w:rsidR="00D55B9C" w:rsidRDefault="00D55B9C" w:rsidP="0025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Аттестация педагогических работников в ДОУ проводится на основании: </w:t>
      </w: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-Административного регламента предоставления государственной услуги по проведению аттестации педагогических работников государственных образовательных учреждений Хабаровского края, Положения об аттестации педагогических и руководящих работников образовательных организаций.</w:t>
      </w:r>
    </w:p>
    <w:p w:rsidR="00D55B9C" w:rsidRDefault="00D45A7B" w:rsidP="0025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31.12.2020</w:t>
      </w:r>
      <w:r w:rsidR="00D55B9C">
        <w:rPr>
          <w:rFonts w:ascii="Times New Roman" w:hAnsi="Times New Roman"/>
          <w:sz w:val="24"/>
          <w:szCs w:val="24"/>
        </w:rPr>
        <w:t xml:space="preserve"> года в ДОУ </w:t>
      </w:r>
      <w:r>
        <w:rPr>
          <w:rFonts w:ascii="Times New Roman" w:hAnsi="Times New Roman"/>
          <w:sz w:val="24"/>
          <w:szCs w:val="24"/>
        </w:rPr>
        <w:t>–</w:t>
      </w:r>
      <w:r w:rsidR="00D55B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9% педагогов с высшей квалификационной категорией – 3 чел., 25</w:t>
      </w:r>
      <w:r w:rsidR="00D55B9C">
        <w:rPr>
          <w:rFonts w:ascii="Times New Roman" w:hAnsi="Times New Roman"/>
          <w:sz w:val="24"/>
          <w:szCs w:val="24"/>
        </w:rPr>
        <w:t xml:space="preserve">% педагогов с первой </w:t>
      </w:r>
      <w:r>
        <w:rPr>
          <w:rFonts w:ascii="Times New Roman" w:hAnsi="Times New Roman"/>
          <w:sz w:val="24"/>
          <w:szCs w:val="24"/>
        </w:rPr>
        <w:t>квалификационной категорией – 8 чел., 28</w:t>
      </w:r>
      <w:r w:rsidR="00D55B9C">
        <w:rPr>
          <w:rFonts w:ascii="Times New Roman" w:hAnsi="Times New Roman"/>
          <w:sz w:val="24"/>
          <w:szCs w:val="24"/>
        </w:rPr>
        <w:t xml:space="preserve">% педагогов  и руководителей имеют соответствие занимаемой должности. </w:t>
      </w:r>
      <w:proofErr w:type="gramStart"/>
      <w:r w:rsidR="00D55B9C">
        <w:rPr>
          <w:rFonts w:ascii="Times New Roman" w:hAnsi="Times New Roman"/>
          <w:sz w:val="24"/>
          <w:szCs w:val="24"/>
        </w:rPr>
        <w:t xml:space="preserve">Не имеют категорию </w:t>
      </w:r>
      <w:r>
        <w:rPr>
          <w:rFonts w:ascii="Times New Roman" w:hAnsi="Times New Roman"/>
          <w:sz w:val="24"/>
          <w:szCs w:val="24"/>
        </w:rPr>
        <w:t>38</w:t>
      </w:r>
      <w:r w:rsidR="00D55B9C">
        <w:rPr>
          <w:rFonts w:ascii="Times New Roman" w:hAnsi="Times New Roman"/>
          <w:sz w:val="24"/>
          <w:szCs w:val="24"/>
        </w:rPr>
        <w:t xml:space="preserve">% </w:t>
      </w:r>
      <w:r w:rsidR="00D55B9C">
        <w:rPr>
          <w:rFonts w:ascii="Times New Roman" w:hAnsi="Times New Roman"/>
          <w:sz w:val="24"/>
          <w:szCs w:val="24"/>
        </w:rPr>
        <w:lastRenderedPageBreak/>
        <w:t>педагогов:</w:t>
      </w:r>
      <w:r>
        <w:rPr>
          <w:rFonts w:ascii="Times New Roman" w:hAnsi="Times New Roman"/>
          <w:sz w:val="24"/>
          <w:szCs w:val="24"/>
        </w:rPr>
        <w:t xml:space="preserve"> </w:t>
      </w:r>
      <w:r w:rsidR="00D55B9C">
        <w:rPr>
          <w:rFonts w:ascii="Times New Roman" w:hAnsi="Times New Roman"/>
          <w:sz w:val="24"/>
          <w:szCs w:val="24"/>
        </w:rPr>
        <w:t>2 педагога находятся в декретном отпуске (</w:t>
      </w:r>
      <w:r w:rsidR="00B43B1E">
        <w:rPr>
          <w:rFonts w:ascii="Times New Roman" w:hAnsi="Times New Roman"/>
          <w:sz w:val="24"/>
          <w:szCs w:val="24"/>
        </w:rPr>
        <w:t xml:space="preserve">Лобанова </w:t>
      </w:r>
      <w:proofErr w:type="spellStart"/>
      <w:r w:rsidR="00B43B1E">
        <w:rPr>
          <w:rFonts w:ascii="Times New Roman" w:hAnsi="Times New Roman"/>
          <w:sz w:val="24"/>
          <w:szCs w:val="24"/>
        </w:rPr>
        <w:t>Е.А.,</w:t>
      </w:r>
      <w:r>
        <w:rPr>
          <w:rFonts w:ascii="Times New Roman" w:hAnsi="Times New Roman"/>
          <w:sz w:val="24"/>
          <w:szCs w:val="24"/>
        </w:rPr>
        <w:t>Стельмащук</w:t>
      </w:r>
      <w:proofErr w:type="spellEnd"/>
      <w:r>
        <w:rPr>
          <w:rFonts w:ascii="Times New Roman" w:hAnsi="Times New Roman"/>
          <w:sz w:val="24"/>
          <w:szCs w:val="24"/>
        </w:rPr>
        <w:t xml:space="preserve"> Е.Д.</w:t>
      </w:r>
      <w:r w:rsidR="00D55B9C">
        <w:rPr>
          <w:rFonts w:ascii="Times New Roman" w:hAnsi="Times New Roman"/>
          <w:sz w:val="24"/>
          <w:szCs w:val="24"/>
        </w:rPr>
        <w:t xml:space="preserve"> ат</w:t>
      </w:r>
      <w:r>
        <w:rPr>
          <w:rFonts w:ascii="Times New Roman" w:hAnsi="Times New Roman"/>
          <w:sz w:val="24"/>
          <w:szCs w:val="24"/>
        </w:rPr>
        <w:t>тестации подлежат в феврале 2024</w:t>
      </w:r>
      <w:r w:rsidR="00B43B1E">
        <w:rPr>
          <w:rFonts w:ascii="Times New Roman" w:hAnsi="Times New Roman"/>
          <w:sz w:val="24"/>
          <w:szCs w:val="24"/>
        </w:rPr>
        <w:t>г.), 9</w:t>
      </w:r>
      <w:r w:rsidR="00D55B9C">
        <w:rPr>
          <w:rFonts w:ascii="Times New Roman" w:hAnsi="Times New Roman"/>
          <w:sz w:val="24"/>
          <w:szCs w:val="24"/>
        </w:rPr>
        <w:t xml:space="preserve"> педагогов вновь прибывшие (Малкова Ю.Г., </w:t>
      </w:r>
      <w:proofErr w:type="spellStart"/>
      <w:r w:rsidR="00B43B1E">
        <w:rPr>
          <w:rFonts w:ascii="Times New Roman" w:hAnsi="Times New Roman"/>
          <w:sz w:val="24"/>
          <w:szCs w:val="24"/>
        </w:rPr>
        <w:t>Дельхман</w:t>
      </w:r>
      <w:proofErr w:type="spellEnd"/>
      <w:r w:rsidR="00B43B1E">
        <w:rPr>
          <w:rFonts w:ascii="Times New Roman" w:hAnsi="Times New Roman"/>
          <w:sz w:val="24"/>
          <w:szCs w:val="24"/>
        </w:rPr>
        <w:t xml:space="preserve"> О.В., </w:t>
      </w:r>
      <w:proofErr w:type="spellStart"/>
      <w:r w:rsidR="00D55B9C">
        <w:rPr>
          <w:rFonts w:ascii="Times New Roman" w:hAnsi="Times New Roman"/>
          <w:sz w:val="24"/>
          <w:szCs w:val="24"/>
        </w:rPr>
        <w:t>Пролеева</w:t>
      </w:r>
      <w:proofErr w:type="spellEnd"/>
      <w:r w:rsidR="00D55B9C">
        <w:rPr>
          <w:rFonts w:ascii="Times New Roman" w:hAnsi="Times New Roman"/>
          <w:sz w:val="24"/>
          <w:szCs w:val="24"/>
        </w:rPr>
        <w:t xml:space="preserve"> Е.А., </w:t>
      </w:r>
      <w:proofErr w:type="spellStart"/>
      <w:r w:rsidR="00B43B1E">
        <w:rPr>
          <w:rFonts w:ascii="Times New Roman" w:hAnsi="Times New Roman"/>
          <w:sz w:val="24"/>
          <w:szCs w:val="24"/>
        </w:rPr>
        <w:t>Качаева</w:t>
      </w:r>
      <w:proofErr w:type="spellEnd"/>
      <w:r w:rsidR="00B43B1E">
        <w:rPr>
          <w:rFonts w:ascii="Times New Roman" w:hAnsi="Times New Roman"/>
          <w:sz w:val="24"/>
          <w:szCs w:val="24"/>
        </w:rPr>
        <w:t xml:space="preserve"> М.И., </w:t>
      </w:r>
      <w:proofErr w:type="spellStart"/>
      <w:r w:rsidR="00B43B1E">
        <w:rPr>
          <w:rFonts w:ascii="Times New Roman" w:hAnsi="Times New Roman"/>
          <w:sz w:val="24"/>
          <w:szCs w:val="24"/>
        </w:rPr>
        <w:t>Пермякова</w:t>
      </w:r>
      <w:proofErr w:type="spellEnd"/>
      <w:r w:rsidR="00B43B1E">
        <w:rPr>
          <w:rFonts w:ascii="Times New Roman" w:hAnsi="Times New Roman"/>
          <w:sz w:val="24"/>
          <w:szCs w:val="24"/>
        </w:rPr>
        <w:t xml:space="preserve"> С.А., Терехова О.Г., Филиппова Е.В., Шуваева Е.А., </w:t>
      </w:r>
      <w:proofErr w:type="spellStart"/>
      <w:r w:rsidR="00B43B1E">
        <w:rPr>
          <w:rFonts w:ascii="Times New Roman" w:hAnsi="Times New Roman"/>
          <w:sz w:val="24"/>
          <w:szCs w:val="24"/>
        </w:rPr>
        <w:t>Щелканова</w:t>
      </w:r>
      <w:proofErr w:type="spellEnd"/>
      <w:r w:rsidR="00B43B1E">
        <w:rPr>
          <w:rFonts w:ascii="Times New Roman" w:hAnsi="Times New Roman"/>
          <w:sz w:val="24"/>
          <w:szCs w:val="24"/>
        </w:rPr>
        <w:t xml:space="preserve"> А.В, подлежат аттестации в 2022г.)</w:t>
      </w:r>
      <w:proofErr w:type="gramEnd"/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Педагогический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стаж</w:t>
      </w:r>
    </w:p>
    <w:p w:rsidR="00D55B9C" w:rsidRDefault="00D55B9C" w:rsidP="0025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ДОУ  педагогов</w:t>
      </w:r>
      <w:r w:rsidR="00B43B1E">
        <w:rPr>
          <w:rFonts w:ascii="Times New Roman" w:hAnsi="Times New Roman"/>
          <w:sz w:val="24"/>
          <w:szCs w:val="24"/>
        </w:rPr>
        <w:t>, имеющих стаж работы  от 0 до 1года – 4 чел. (13%), от 1 до 3 лет – 4 чел. (1</w:t>
      </w:r>
      <w:r>
        <w:rPr>
          <w:rFonts w:ascii="Times New Roman" w:hAnsi="Times New Roman"/>
          <w:sz w:val="24"/>
          <w:szCs w:val="24"/>
        </w:rPr>
        <w:t>3</w:t>
      </w:r>
      <w:r w:rsidR="00B43B1E">
        <w:rPr>
          <w:rFonts w:ascii="Times New Roman" w:hAnsi="Times New Roman"/>
          <w:sz w:val="24"/>
          <w:szCs w:val="24"/>
        </w:rPr>
        <w:t>%), от 3 до 5 л. – 1</w:t>
      </w:r>
      <w:r>
        <w:rPr>
          <w:rFonts w:ascii="Times New Roman" w:hAnsi="Times New Roman"/>
          <w:sz w:val="24"/>
          <w:szCs w:val="24"/>
        </w:rPr>
        <w:t xml:space="preserve"> чел.</w:t>
      </w:r>
      <w:r w:rsidR="00B43B1E">
        <w:rPr>
          <w:rFonts w:ascii="Times New Roman" w:hAnsi="Times New Roman"/>
          <w:sz w:val="24"/>
          <w:szCs w:val="24"/>
        </w:rPr>
        <w:t xml:space="preserve"> (3%), от 5 до 10 лет – 5 чел. (16</w:t>
      </w:r>
      <w:r>
        <w:rPr>
          <w:rFonts w:ascii="Times New Roman" w:hAnsi="Times New Roman"/>
          <w:sz w:val="24"/>
          <w:szCs w:val="24"/>
        </w:rPr>
        <w:t xml:space="preserve">%), стаж от 10 </w:t>
      </w:r>
      <w:r w:rsidR="00B43B1E">
        <w:rPr>
          <w:rFonts w:ascii="Times New Roman" w:hAnsi="Times New Roman"/>
          <w:sz w:val="24"/>
          <w:szCs w:val="24"/>
        </w:rPr>
        <w:t>до 15 лет – имеют 3 педагога (9%), от 15-20 лет 3 чел. (9%), более 20 лет 12 чел. (38</w:t>
      </w:r>
      <w:r>
        <w:rPr>
          <w:rFonts w:ascii="Times New Roman" w:hAnsi="Times New Roman"/>
          <w:sz w:val="24"/>
          <w:szCs w:val="24"/>
        </w:rPr>
        <w:t>%).</w:t>
      </w:r>
      <w:proofErr w:type="gramEnd"/>
    </w:p>
    <w:p w:rsidR="00D55B9C" w:rsidRDefault="00B43B1E" w:rsidP="00D5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</w:t>
      </w:r>
      <w:r w:rsidR="00D55B9C">
        <w:rPr>
          <w:rFonts w:ascii="Times New Roman" w:hAnsi="Times New Roman"/>
          <w:sz w:val="24"/>
          <w:szCs w:val="24"/>
        </w:rPr>
        <w:t xml:space="preserve"> году большое внимание уделялось вопросу повышения квалификации педагогических кадров:</w:t>
      </w:r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 и</w:t>
      </w:r>
      <w:r w:rsidR="00B43B1E">
        <w:rPr>
          <w:rFonts w:ascii="Times New Roman" w:hAnsi="Times New Roman"/>
          <w:sz w:val="24"/>
          <w:szCs w:val="24"/>
        </w:rPr>
        <w:t>з 32 педагогов – в 2020</w:t>
      </w:r>
      <w:r>
        <w:rPr>
          <w:rFonts w:ascii="Times New Roman" w:hAnsi="Times New Roman"/>
          <w:sz w:val="24"/>
          <w:szCs w:val="24"/>
        </w:rPr>
        <w:t xml:space="preserve"> году прошли курсы по ФГОС ДО длительностью 72ч. </w:t>
      </w:r>
      <w:r w:rsidR="00B43B1E">
        <w:rPr>
          <w:rFonts w:ascii="Times New Roman" w:hAnsi="Times New Roman"/>
          <w:sz w:val="24"/>
          <w:szCs w:val="24"/>
        </w:rPr>
        <w:t xml:space="preserve">- </w:t>
      </w:r>
      <w:r w:rsidR="00607755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педагогов  (</w:t>
      </w:r>
      <w:proofErr w:type="spellStart"/>
      <w:r w:rsidR="00B43B1E">
        <w:rPr>
          <w:rFonts w:ascii="Times New Roman" w:hAnsi="Times New Roman"/>
          <w:sz w:val="24"/>
          <w:szCs w:val="24"/>
        </w:rPr>
        <w:t>Пролеева</w:t>
      </w:r>
      <w:proofErr w:type="spellEnd"/>
      <w:r w:rsidR="00B43B1E">
        <w:rPr>
          <w:rFonts w:ascii="Times New Roman" w:hAnsi="Times New Roman"/>
          <w:sz w:val="24"/>
          <w:szCs w:val="24"/>
        </w:rPr>
        <w:t xml:space="preserve"> Е.А.,</w:t>
      </w:r>
      <w:r w:rsidR="00607755">
        <w:rPr>
          <w:rFonts w:ascii="Times New Roman" w:hAnsi="Times New Roman"/>
          <w:sz w:val="24"/>
          <w:szCs w:val="24"/>
        </w:rPr>
        <w:t xml:space="preserve"> Федотова О.Н., Воропаева О.С., Степаненко Г.Н., Булыгина Т.А., Терехова О.Г., </w:t>
      </w:r>
      <w:proofErr w:type="spellStart"/>
      <w:r w:rsidR="00607755">
        <w:rPr>
          <w:rFonts w:ascii="Times New Roman" w:hAnsi="Times New Roman"/>
          <w:sz w:val="24"/>
          <w:szCs w:val="24"/>
        </w:rPr>
        <w:t>Мазунина</w:t>
      </w:r>
      <w:proofErr w:type="spellEnd"/>
      <w:r w:rsidR="00607755">
        <w:rPr>
          <w:rFonts w:ascii="Times New Roman" w:hAnsi="Times New Roman"/>
          <w:sz w:val="24"/>
          <w:szCs w:val="24"/>
        </w:rPr>
        <w:t xml:space="preserve"> Е.В., Шуваева Е.А., Кузнецова Л.В., Качаева М.И., Воронцова С.Н., Кириенко И.В.,)  итого у 29 педагогов (91</w:t>
      </w:r>
      <w:r>
        <w:rPr>
          <w:rFonts w:ascii="Times New Roman" w:hAnsi="Times New Roman"/>
          <w:sz w:val="24"/>
          <w:szCs w:val="24"/>
        </w:rPr>
        <w:t xml:space="preserve">%) пройдены курсы. </w:t>
      </w:r>
      <w:proofErr w:type="gramEnd"/>
    </w:p>
    <w:p w:rsidR="00D55B9C" w:rsidRDefault="00D55B9C" w:rsidP="00D5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607755">
        <w:rPr>
          <w:rFonts w:ascii="Times New Roman" w:hAnsi="Times New Roman"/>
          <w:sz w:val="24"/>
          <w:szCs w:val="24"/>
        </w:rPr>
        <w:t xml:space="preserve"> из 32 педагогов в 2020</w:t>
      </w:r>
      <w:r>
        <w:rPr>
          <w:rFonts w:ascii="Times New Roman" w:hAnsi="Times New Roman"/>
          <w:sz w:val="24"/>
          <w:szCs w:val="24"/>
        </w:rPr>
        <w:t xml:space="preserve"> году прошли курс «Первая </w:t>
      </w:r>
      <w:r w:rsidR="00A07D68">
        <w:rPr>
          <w:rFonts w:ascii="Times New Roman" w:hAnsi="Times New Roman"/>
          <w:sz w:val="24"/>
          <w:szCs w:val="24"/>
        </w:rPr>
        <w:t xml:space="preserve">помощь» длительностью 16 часов 20 </w:t>
      </w:r>
      <w:proofErr w:type="spellStart"/>
      <w:r w:rsidR="00A07D68">
        <w:rPr>
          <w:rFonts w:ascii="Times New Roman" w:hAnsi="Times New Roman"/>
          <w:sz w:val="24"/>
          <w:szCs w:val="24"/>
        </w:rPr>
        <w:t>педагов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="00607755">
        <w:rPr>
          <w:rFonts w:ascii="Times New Roman" w:hAnsi="Times New Roman"/>
          <w:sz w:val="24"/>
          <w:szCs w:val="24"/>
        </w:rPr>
        <w:t xml:space="preserve">Терехова О.Г., Волкова А.К., </w:t>
      </w:r>
      <w:proofErr w:type="spellStart"/>
      <w:r w:rsidR="00607755">
        <w:rPr>
          <w:rFonts w:ascii="Times New Roman" w:hAnsi="Times New Roman"/>
          <w:sz w:val="24"/>
          <w:szCs w:val="24"/>
        </w:rPr>
        <w:t>Соколенко</w:t>
      </w:r>
      <w:proofErr w:type="spellEnd"/>
      <w:r w:rsidR="00607755">
        <w:rPr>
          <w:rFonts w:ascii="Times New Roman" w:hAnsi="Times New Roman"/>
          <w:sz w:val="24"/>
          <w:szCs w:val="24"/>
        </w:rPr>
        <w:t xml:space="preserve"> Н.Н., </w:t>
      </w:r>
      <w:proofErr w:type="spellStart"/>
      <w:r w:rsidR="00607755">
        <w:rPr>
          <w:rFonts w:ascii="Times New Roman" w:hAnsi="Times New Roman"/>
          <w:sz w:val="24"/>
          <w:szCs w:val="24"/>
        </w:rPr>
        <w:t>Шульмина</w:t>
      </w:r>
      <w:proofErr w:type="spellEnd"/>
      <w:r w:rsidR="00607755">
        <w:rPr>
          <w:rFonts w:ascii="Times New Roman" w:hAnsi="Times New Roman"/>
          <w:sz w:val="24"/>
          <w:szCs w:val="24"/>
        </w:rPr>
        <w:t xml:space="preserve"> Н.И., Проценко Е.П., Абросимова О.А., Воропаева С.Н., </w:t>
      </w:r>
      <w:proofErr w:type="spellStart"/>
      <w:r w:rsidR="00607755">
        <w:rPr>
          <w:rFonts w:ascii="Times New Roman" w:hAnsi="Times New Roman"/>
          <w:sz w:val="24"/>
          <w:szCs w:val="24"/>
        </w:rPr>
        <w:t>Водоложко</w:t>
      </w:r>
      <w:proofErr w:type="spellEnd"/>
      <w:r w:rsidR="00607755">
        <w:rPr>
          <w:rFonts w:ascii="Times New Roman" w:hAnsi="Times New Roman"/>
          <w:sz w:val="24"/>
          <w:szCs w:val="24"/>
        </w:rPr>
        <w:t xml:space="preserve"> Л.В., Кириенко И.В., Колобова Т.П.. </w:t>
      </w:r>
      <w:proofErr w:type="spellStart"/>
      <w:r w:rsidR="00607755">
        <w:rPr>
          <w:rFonts w:ascii="Times New Roman" w:hAnsi="Times New Roman"/>
          <w:sz w:val="24"/>
          <w:szCs w:val="24"/>
        </w:rPr>
        <w:t>Мазунина</w:t>
      </w:r>
      <w:proofErr w:type="spellEnd"/>
      <w:r w:rsidR="00607755">
        <w:rPr>
          <w:rFonts w:ascii="Times New Roman" w:hAnsi="Times New Roman"/>
          <w:sz w:val="24"/>
          <w:szCs w:val="24"/>
        </w:rPr>
        <w:t xml:space="preserve"> Е.В., Степаненко Г.Н., </w:t>
      </w:r>
      <w:r w:rsidR="00A07D68">
        <w:rPr>
          <w:rFonts w:ascii="Times New Roman" w:hAnsi="Times New Roman"/>
          <w:sz w:val="24"/>
          <w:szCs w:val="24"/>
        </w:rPr>
        <w:t>Качаева М.И.. Федотова О.Н., Фролова Н.Н.</w:t>
      </w:r>
      <w:proofErr w:type="gramEnd"/>
      <w:r w:rsidR="00A07D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07D68">
        <w:rPr>
          <w:rFonts w:ascii="Times New Roman" w:hAnsi="Times New Roman"/>
          <w:sz w:val="24"/>
          <w:szCs w:val="24"/>
        </w:rPr>
        <w:t>Шахурова</w:t>
      </w:r>
      <w:proofErr w:type="spellEnd"/>
      <w:r w:rsidR="00A07D68">
        <w:rPr>
          <w:rFonts w:ascii="Times New Roman" w:hAnsi="Times New Roman"/>
          <w:sz w:val="24"/>
          <w:szCs w:val="24"/>
        </w:rPr>
        <w:t xml:space="preserve"> Н.А., Воронцова С.Н., Булыгина Т.А., Шуваева Е.А.. </w:t>
      </w:r>
      <w:proofErr w:type="spellStart"/>
      <w:r w:rsidR="00A07D68">
        <w:rPr>
          <w:rFonts w:ascii="Times New Roman" w:hAnsi="Times New Roman"/>
          <w:sz w:val="24"/>
          <w:szCs w:val="24"/>
        </w:rPr>
        <w:t>Пермякова</w:t>
      </w:r>
      <w:proofErr w:type="spellEnd"/>
      <w:r w:rsidR="00A07D68">
        <w:rPr>
          <w:rFonts w:ascii="Times New Roman" w:hAnsi="Times New Roman"/>
          <w:sz w:val="24"/>
          <w:szCs w:val="24"/>
        </w:rPr>
        <w:t xml:space="preserve"> С.А.) итого у 30 педагогов (94</w:t>
      </w:r>
      <w:r>
        <w:rPr>
          <w:rFonts w:ascii="Times New Roman" w:hAnsi="Times New Roman"/>
          <w:sz w:val="24"/>
          <w:szCs w:val="24"/>
        </w:rPr>
        <w:t>%) пройдены курсы.</w:t>
      </w:r>
    </w:p>
    <w:p w:rsidR="00D55B9C" w:rsidRDefault="00A07D68" w:rsidP="00D5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из 32 педагогов в 2020</w:t>
      </w:r>
      <w:r w:rsidR="00D55B9C">
        <w:rPr>
          <w:rFonts w:ascii="Times New Roman" w:hAnsi="Times New Roman"/>
          <w:sz w:val="24"/>
          <w:szCs w:val="24"/>
        </w:rPr>
        <w:t xml:space="preserve"> году прошли курсы по коррекционной работе с детьми с ОВЗ дл</w:t>
      </w:r>
      <w:r>
        <w:rPr>
          <w:rFonts w:ascii="Times New Roman" w:hAnsi="Times New Roman"/>
          <w:sz w:val="24"/>
          <w:szCs w:val="24"/>
        </w:rPr>
        <w:t>ительностью не менее 36 часов 8</w:t>
      </w:r>
      <w:r w:rsidR="00D55B9C">
        <w:rPr>
          <w:rFonts w:ascii="Times New Roman" w:hAnsi="Times New Roman"/>
          <w:sz w:val="24"/>
          <w:szCs w:val="24"/>
        </w:rPr>
        <w:t xml:space="preserve"> педагогов (</w:t>
      </w:r>
      <w:r>
        <w:rPr>
          <w:rFonts w:ascii="Times New Roman" w:hAnsi="Times New Roman"/>
          <w:sz w:val="24"/>
          <w:szCs w:val="24"/>
        </w:rPr>
        <w:t xml:space="preserve">Федотова О.Н., Воропаева О.С., Проценко Е.П., </w:t>
      </w:r>
      <w:proofErr w:type="spellStart"/>
      <w:r>
        <w:rPr>
          <w:rFonts w:ascii="Times New Roman" w:hAnsi="Times New Roman"/>
          <w:sz w:val="24"/>
          <w:szCs w:val="24"/>
        </w:rPr>
        <w:t>Пролеева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Е.А., </w:t>
      </w:r>
      <w:proofErr w:type="spellStart"/>
      <w:r>
        <w:rPr>
          <w:rFonts w:ascii="Times New Roman" w:hAnsi="Times New Roman"/>
          <w:sz w:val="24"/>
          <w:szCs w:val="24"/>
        </w:rPr>
        <w:t>Шульмина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Н.И., Терехова О.Г., Абросимова О.А., Колобова Т.П.) итого у 30 педагогов (94</w:t>
      </w:r>
      <w:r w:rsidR="00D55B9C">
        <w:rPr>
          <w:rFonts w:ascii="Times New Roman" w:hAnsi="Times New Roman"/>
          <w:sz w:val="24"/>
          <w:szCs w:val="24"/>
        </w:rPr>
        <w:t>%) пройдены курсы.</w:t>
      </w:r>
      <w:proofErr w:type="gramEnd"/>
    </w:p>
    <w:p w:rsidR="00D55B9C" w:rsidRDefault="00D55B9C" w:rsidP="002576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кадрами направлена на повышение профессионализма, творческого потенциала педагогической культуры педагогов, оказание методической помощи педагогам. Составлен план прохождения аттестации, повышения квалификации п</w:t>
      </w:r>
      <w:r w:rsidR="00A07D68">
        <w:rPr>
          <w:rFonts w:ascii="Times New Roman" w:hAnsi="Times New Roman"/>
          <w:sz w:val="24"/>
          <w:szCs w:val="24"/>
        </w:rPr>
        <w:t>едагогических работников на 2019</w:t>
      </w:r>
      <w:r>
        <w:rPr>
          <w:rFonts w:ascii="Times New Roman" w:hAnsi="Times New Roman"/>
          <w:sz w:val="24"/>
          <w:szCs w:val="24"/>
        </w:rPr>
        <w:t>- 2022 гг.</w:t>
      </w:r>
    </w:p>
    <w:p w:rsidR="00D55B9C" w:rsidRDefault="00D55B9C" w:rsidP="002576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 детского сада постоянно повышают свой профессиональный уровень, посещают методические объединения</w:t>
      </w:r>
      <w:r w:rsidR="00A07D68">
        <w:rPr>
          <w:rFonts w:ascii="Times New Roman" w:hAnsi="Times New Roman"/>
          <w:sz w:val="24"/>
          <w:szCs w:val="24"/>
        </w:rPr>
        <w:t xml:space="preserve"> (просматривают дистанционно)</w:t>
      </w:r>
      <w:r>
        <w:rPr>
          <w:rFonts w:ascii="Times New Roman" w:hAnsi="Times New Roman"/>
          <w:sz w:val="24"/>
          <w:szCs w:val="24"/>
        </w:rPr>
        <w:t>, знакомятся с опытом работы своих коллег и других ДОУ.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D55B9C" w:rsidRDefault="00A07D68" w:rsidP="002576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 ДОУ в течение 2020</w:t>
      </w:r>
      <w:r w:rsidR="00D55B9C">
        <w:rPr>
          <w:rFonts w:ascii="Times New Roman" w:hAnsi="Times New Roman"/>
          <w:sz w:val="24"/>
          <w:szCs w:val="24"/>
        </w:rPr>
        <w:t xml:space="preserve"> года принимали активное участие в конкурсах и мероприятиях профессионального мастерства разных уровней.</w:t>
      </w:r>
    </w:p>
    <w:p w:rsidR="00A07D68" w:rsidRDefault="00A07D68" w:rsidP="00D55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4394"/>
        <w:gridCol w:w="1559"/>
        <w:gridCol w:w="1843"/>
      </w:tblGrid>
      <w:tr w:rsidR="00A07D68" w:rsidRPr="00A07D68" w:rsidTr="007D0F71">
        <w:tc>
          <w:tcPr>
            <w:tcW w:w="1986" w:type="dxa"/>
          </w:tcPr>
          <w:p w:rsidR="00A07D68" w:rsidRPr="00A07D68" w:rsidRDefault="00A07D68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D68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4394" w:type="dxa"/>
          </w:tcPr>
          <w:p w:rsidR="00A07D68" w:rsidRPr="00A07D68" w:rsidRDefault="00A07D68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D68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</w:tcPr>
          <w:p w:rsidR="00A07D68" w:rsidRPr="00A07D68" w:rsidRDefault="00A07D68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D68">
              <w:rPr>
                <w:rFonts w:ascii="Times New Roman" w:hAnsi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1843" w:type="dxa"/>
          </w:tcPr>
          <w:p w:rsidR="00A07D68" w:rsidRPr="00A07D68" w:rsidRDefault="00A07D68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D68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D415C8" w:rsidRPr="00A07D68" w:rsidTr="007D0F71">
        <w:trPr>
          <w:trHeight w:val="405"/>
        </w:trPr>
        <w:tc>
          <w:tcPr>
            <w:tcW w:w="1986" w:type="dxa"/>
          </w:tcPr>
          <w:p w:rsidR="00D415C8" w:rsidRPr="00A07D68" w:rsidRDefault="00D415C8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Щелканова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394" w:type="dxa"/>
            <w:vMerge w:val="restart"/>
          </w:tcPr>
          <w:p w:rsidR="00D415C8" w:rsidRPr="00A07D68" w:rsidRDefault="00D415C8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D68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  <w:r w:rsidRPr="00A07D68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>«Глазами молодого педагога»</w:t>
            </w:r>
          </w:p>
        </w:tc>
        <w:tc>
          <w:tcPr>
            <w:tcW w:w="1559" w:type="dxa"/>
            <w:vMerge w:val="restart"/>
          </w:tcPr>
          <w:p w:rsidR="00D415C8" w:rsidRPr="00A07D68" w:rsidRDefault="00D415C8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20.01-28.02.2020</w:t>
            </w:r>
          </w:p>
        </w:tc>
        <w:tc>
          <w:tcPr>
            <w:tcW w:w="1843" w:type="dxa"/>
            <w:vMerge w:val="restart"/>
          </w:tcPr>
          <w:p w:rsidR="00D415C8" w:rsidRPr="00A07D68" w:rsidRDefault="00D415C8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за участие</w:t>
            </w:r>
          </w:p>
        </w:tc>
      </w:tr>
      <w:tr w:rsidR="00D415C8" w:rsidRPr="00A07D68" w:rsidTr="007D0F71">
        <w:trPr>
          <w:trHeight w:val="150"/>
        </w:trPr>
        <w:tc>
          <w:tcPr>
            <w:tcW w:w="1986" w:type="dxa"/>
          </w:tcPr>
          <w:p w:rsidR="00D415C8" w:rsidRDefault="00D415C8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Водоложко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394" w:type="dxa"/>
            <w:vMerge/>
          </w:tcPr>
          <w:p w:rsidR="00D415C8" w:rsidRPr="00A07D68" w:rsidRDefault="00D415C8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15C8" w:rsidRPr="00A07D68" w:rsidRDefault="00D415C8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15C8" w:rsidRDefault="00D415C8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F63" w:rsidRPr="00A07D68" w:rsidTr="00EC1F63">
        <w:trPr>
          <w:trHeight w:val="555"/>
        </w:trPr>
        <w:tc>
          <w:tcPr>
            <w:tcW w:w="1986" w:type="dxa"/>
          </w:tcPr>
          <w:p w:rsidR="00EC1F63" w:rsidRDefault="00EC1F63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О.Г.</w:t>
            </w:r>
          </w:p>
        </w:tc>
        <w:tc>
          <w:tcPr>
            <w:tcW w:w="4394" w:type="dxa"/>
            <w:vMerge w:val="restart"/>
          </w:tcPr>
          <w:p w:rsidR="00EC1F63" w:rsidRPr="00A07D68" w:rsidRDefault="00EC1F63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МБДОУ №47 пос.Эльбан дидактических пособий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Лепбук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Волшебный мир сенсорики»</w:t>
            </w:r>
          </w:p>
        </w:tc>
        <w:tc>
          <w:tcPr>
            <w:tcW w:w="1559" w:type="dxa"/>
            <w:vMerge w:val="restart"/>
          </w:tcPr>
          <w:p w:rsidR="00EC1F63" w:rsidRPr="00A07D68" w:rsidRDefault="00EC1F63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24.01- 30.01.2020</w:t>
            </w:r>
          </w:p>
        </w:tc>
        <w:tc>
          <w:tcPr>
            <w:tcW w:w="1843" w:type="dxa"/>
            <w:vMerge w:val="restart"/>
          </w:tcPr>
          <w:p w:rsidR="00EC1F63" w:rsidRDefault="00EC1F63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 (1 место)</w:t>
            </w:r>
          </w:p>
        </w:tc>
      </w:tr>
      <w:tr w:rsidR="00EC1F63" w:rsidRPr="00A07D68" w:rsidTr="00EC1F63">
        <w:trPr>
          <w:trHeight w:val="276"/>
        </w:trPr>
        <w:tc>
          <w:tcPr>
            <w:tcW w:w="1986" w:type="dxa"/>
            <w:vMerge w:val="restart"/>
          </w:tcPr>
          <w:p w:rsidR="00EC1F63" w:rsidRDefault="00EC1F63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Л.В.</w:t>
            </w:r>
          </w:p>
        </w:tc>
        <w:tc>
          <w:tcPr>
            <w:tcW w:w="4394" w:type="dxa"/>
            <w:vMerge/>
          </w:tcPr>
          <w:p w:rsidR="00EC1F63" w:rsidRDefault="00EC1F63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1F63" w:rsidRDefault="00EC1F63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C1F63" w:rsidRDefault="00EC1F63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F63" w:rsidRPr="00A07D68" w:rsidTr="00EC1F63">
        <w:trPr>
          <w:trHeight w:val="315"/>
        </w:trPr>
        <w:tc>
          <w:tcPr>
            <w:tcW w:w="1986" w:type="dxa"/>
            <w:vMerge/>
          </w:tcPr>
          <w:p w:rsidR="00EC1F63" w:rsidRDefault="00EC1F63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C1F63" w:rsidRDefault="00EC1F63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1F63" w:rsidRDefault="00EC1F63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C1F63" w:rsidRDefault="00EC1F63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</w:tr>
      <w:tr w:rsidR="00EC1F63" w:rsidRPr="00A07D68" w:rsidTr="00EC1F63">
        <w:trPr>
          <w:trHeight w:val="276"/>
        </w:trPr>
        <w:tc>
          <w:tcPr>
            <w:tcW w:w="1986" w:type="dxa"/>
            <w:vMerge w:val="restart"/>
          </w:tcPr>
          <w:p w:rsidR="00EC1F63" w:rsidRDefault="00EC1F63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А.К.</w:t>
            </w:r>
          </w:p>
        </w:tc>
        <w:tc>
          <w:tcPr>
            <w:tcW w:w="4394" w:type="dxa"/>
            <w:vMerge/>
          </w:tcPr>
          <w:p w:rsidR="00EC1F63" w:rsidRDefault="00EC1F63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1F63" w:rsidRDefault="00EC1F63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C1F63" w:rsidRDefault="00EC1F63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F63" w:rsidRPr="00A07D68" w:rsidTr="007D0F71">
        <w:trPr>
          <w:trHeight w:val="258"/>
        </w:trPr>
        <w:tc>
          <w:tcPr>
            <w:tcW w:w="1986" w:type="dxa"/>
            <w:vMerge/>
          </w:tcPr>
          <w:p w:rsidR="00EC1F63" w:rsidRDefault="00EC1F63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C1F63" w:rsidRDefault="00EC1F63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1F63" w:rsidRDefault="00EC1F63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F63" w:rsidRDefault="00EC1F63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место</w:t>
            </w:r>
          </w:p>
        </w:tc>
      </w:tr>
      <w:tr w:rsidR="00FB7D70" w:rsidRPr="00A07D68" w:rsidTr="00FB7D70">
        <w:trPr>
          <w:trHeight w:val="735"/>
        </w:trPr>
        <w:tc>
          <w:tcPr>
            <w:tcW w:w="1986" w:type="dxa"/>
          </w:tcPr>
          <w:p w:rsidR="00FB7D70" w:rsidRDefault="00FB7D7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FB7D70" w:rsidRDefault="00FB7D7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Водоложко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394" w:type="dxa"/>
            <w:vMerge w:val="restart"/>
          </w:tcPr>
          <w:p w:rsidR="00FB7D70" w:rsidRDefault="00FB7D70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МБДОУ №47 пос.Эльбан «Лучший конспект по ФЭМП с применением ИКТ технологий»</w:t>
            </w:r>
          </w:p>
        </w:tc>
        <w:tc>
          <w:tcPr>
            <w:tcW w:w="1559" w:type="dxa"/>
            <w:vMerge w:val="restart"/>
          </w:tcPr>
          <w:p w:rsidR="00FB7D70" w:rsidRDefault="00FB7D7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24.01-</w:t>
            </w:r>
          </w:p>
          <w:p w:rsidR="00FB7D70" w:rsidRDefault="00FB7D7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30.01.2020</w:t>
            </w:r>
          </w:p>
        </w:tc>
        <w:tc>
          <w:tcPr>
            <w:tcW w:w="1843" w:type="dxa"/>
          </w:tcPr>
          <w:p w:rsidR="00FB7D70" w:rsidRDefault="00FB7D7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 (1 место)</w:t>
            </w:r>
          </w:p>
        </w:tc>
      </w:tr>
      <w:tr w:rsidR="00FB7D70" w:rsidRPr="00A07D68" w:rsidTr="00FB7D70">
        <w:trPr>
          <w:trHeight w:val="585"/>
        </w:trPr>
        <w:tc>
          <w:tcPr>
            <w:tcW w:w="1986" w:type="dxa"/>
          </w:tcPr>
          <w:p w:rsidR="00FB7D70" w:rsidRDefault="00FB7D7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Воронцова С.Н.</w:t>
            </w:r>
          </w:p>
          <w:p w:rsidR="00FB7D70" w:rsidRDefault="00FB7D7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Кириенко И.В.</w:t>
            </w:r>
          </w:p>
        </w:tc>
        <w:tc>
          <w:tcPr>
            <w:tcW w:w="4394" w:type="dxa"/>
            <w:vMerge/>
          </w:tcPr>
          <w:p w:rsidR="00FB7D70" w:rsidRDefault="00FB7D70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B7D70" w:rsidRDefault="00FB7D7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7D70" w:rsidRDefault="00FB7D7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</w:tr>
      <w:tr w:rsidR="00FB7D70" w:rsidRPr="00A07D68" w:rsidTr="00FB7D70">
        <w:trPr>
          <w:trHeight w:val="96"/>
        </w:trPr>
        <w:tc>
          <w:tcPr>
            <w:tcW w:w="1986" w:type="dxa"/>
          </w:tcPr>
          <w:p w:rsidR="00FB7D70" w:rsidRDefault="00FB7D7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Н.Н.</w:t>
            </w:r>
          </w:p>
          <w:p w:rsidR="00FB7D70" w:rsidRDefault="00FB7D7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Проценко Е.П.</w:t>
            </w:r>
          </w:p>
        </w:tc>
        <w:tc>
          <w:tcPr>
            <w:tcW w:w="4394" w:type="dxa"/>
          </w:tcPr>
          <w:p w:rsidR="00FB7D70" w:rsidRDefault="00FB7D70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7D70" w:rsidRDefault="00FB7D7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7D70" w:rsidRDefault="00FB7D7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место</w:t>
            </w:r>
          </w:p>
        </w:tc>
      </w:tr>
      <w:tr w:rsidR="00FB7D70" w:rsidRPr="00A07D68" w:rsidTr="00FB7D70">
        <w:trPr>
          <w:trHeight w:val="585"/>
        </w:trPr>
        <w:tc>
          <w:tcPr>
            <w:tcW w:w="1986" w:type="dxa"/>
          </w:tcPr>
          <w:p w:rsidR="00FB7D70" w:rsidRDefault="00FB7D7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Малкова Ю.Г.</w:t>
            </w:r>
          </w:p>
          <w:p w:rsidR="00FB7D70" w:rsidRDefault="00FB7D7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394" w:type="dxa"/>
            <w:vMerge w:val="restart"/>
          </w:tcPr>
          <w:p w:rsidR="00FB7D70" w:rsidRDefault="00FB7D70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МБДОУ №47 пос.Эльбан «Лучший спортивный уголок»</w:t>
            </w:r>
          </w:p>
        </w:tc>
        <w:tc>
          <w:tcPr>
            <w:tcW w:w="1559" w:type="dxa"/>
            <w:vMerge w:val="restart"/>
          </w:tcPr>
          <w:p w:rsidR="00FB7D70" w:rsidRDefault="00FB7D7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22.01- 28.01.2020</w:t>
            </w:r>
          </w:p>
        </w:tc>
        <w:tc>
          <w:tcPr>
            <w:tcW w:w="1843" w:type="dxa"/>
          </w:tcPr>
          <w:p w:rsidR="00FB7D70" w:rsidRDefault="00FB7D7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FB7D70" w:rsidRPr="00A07D68" w:rsidTr="00FB7D70">
        <w:trPr>
          <w:trHeight w:val="1305"/>
        </w:trPr>
        <w:tc>
          <w:tcPr>
            <w:tcW w:w="1986" w:type="dxa"/>
            <w:vMerge w:val="restart"/>
          </w:tcPr>
          <w:p w:rsidR="00FB7D70" w:rsidRDefault="00FB7D7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Л.В.</w:t>
            </w:r>
          </w:p>
          <w:p w:rsidR="00FB7D70" w:rsidRDefault="00FB7D7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Воронцова С.Н.</w:t>
            </w:r>
          </w:p>
          <w:p w:rsidR="00FB7D70" w:rsidRDefault="00FB7D7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Кириенко И.В.</w:t>
            </w:r>
          </w:p>
          <w:p w:rsidR="00FB7D70" w:rsidRDefault="00FB7D7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Невареных Л.А.</w:t>
            </w:r>
          </w:p>
          <w:p w:rsidR="00FB7D70" w:rsidRDefault="00FB7D7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394" w:type="dxa"/>
            <w:vMerge/>
          </w:tcPr>
          <w:p w:rsidR="00FB7D70" w:rsidRDefault="00FB7D70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B7D70" w:rsidRDefault="00FB7D7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7D70" w:rsidRDefault="00FB7D7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</w:tr>
      <w:tr w:rsidR="00FB7D70" w:rsidRPr="00A07D68" w:rsidTr="00FB7D70">
        <w:trPr>
          <w:trHeight w:val="276"/>
        </w:trPr>
        <w:tc>
          <w:tcPr>
            <w:tcW w:w="1986" w:type="dxa"/>
            <w:vMerge/>
          </w:tcPr>
          <w:p w:rsidR="00FB7D70" w:rsidRDefault="00FB7D7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B7D70" w:rsidRDefault="00FB7D70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B7D70" w:rsidRDefault="00FB7D7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B7D70" w:rsidRDefault="00FB7D7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место</w:t>
            </w:r>
          </w:p>
        </w:tc>
      </w:tr>
      <w:tr w:rsidR="00FB7D70" w:rsidRPr="00A07D68" w:rsidTr="00FB7D70">
        <w:trPr>
          <w:trHeight w:val="1890"/>
        </w:trPr>
        <w:tc>
          <w:tcPr>
            <w:tcW w:w="1986" w:type="dxa"/>
          </w:tcPr>
          <w:p w:rsidR="00FB7D70" w:rsidRDefault="00FB7D7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О.Г.</w:t>
            </w:r>
          </w:p>
          <w:p w:rsidR="00FB7D70" w:rsidRDefault="00FB7D7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FB7D70" w:rsidRDefault="00FB7D7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А.К.</w:t>
            </w:r>
          </w:p>
          <w:p w:rsidR="00FB7D70" w:rsidRDefault="00FB7D7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Колобова Т.П.</w:t>
            </w:r>
          </w:p>
          <w:p w:rsidR="00FB7D70" w:rsidRDefault="00FB7D7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Абросимова О.А.</w:t>
            </w:r>
          </w:p>
          <w:p w:rsidR="00FB7D70" w:rsidRDefault="00FB7D7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Булыгина Т.А.</w:t>
            </w:r>
          </w:p>
        </w:tc>
        <w:tc>
          <w:tcPr>
            <w:tcW w:w="4394" w:type="dxa"/>
            <w:vMerge/>
          </w:tcPr>
          <w:p w:rsidR="00FB7D70" w:rsidRDefault="00FB7D70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B7D70" w:rsidRDefault="00FB7D7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B7D70" w:rsidRDefault="00FB7D7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D70" w:rsidRPr="00A07D68" w:rsidTr="007D0F71">
        <w:trPr>
          <w:trHeight w:val="303"/>
        </w:trPr>
        <w:tc>
          <w:tcPr>
            <w:tcW w:w="1986" w:type="dxa"/>
          </w:tcPr>
          <w:p w:rsidR="00FB7D70" w:rsidRDefault="00471129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Степаненко Г.Н.</w:t>
            </w:r>
          </w:p>
          <w:p w:rsidR="00471129" w:rsidRDefault="00471129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Н.Н.</w:t>
            </w:r>
          </w:p>
        </w:tc>
        <w:tc>
          <w:tcPr>
            <w:tcW w:w="4394" w:type="dxa"/>
            <w:vMerge/>
          </w:tcPr>
          <w:p w:rsidR="00FB7D70" w:rsidRDefault="00FB7D70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B7D70" w:rsidRDefault="00FB7D7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7D70" w:rsidRDefault="00471129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за участие</w:t>
            </w:r>
          </w:p>
        </w:tc>
      </w:tr>
      <w:tr w:rsidR="00D415C8" w:rsidRPr="00A07D68" w:rsidTr="007D0F71">
        <w:trPr>
          <w:trHeight w:val="150"/>
        </w:trPr>
        <w:tc>
          <w:tcPr>
            <w:tcW w:w="1986" w:type="dxa"/>
          </w:tcPr>
          <w:p w:rsidR="00D415C8" w:rsidRDefault="007D0F71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4394" w:type="dxa"/>
          </w:tcPr>
          <w:p w:rsidR="00D415C8" w:rsidRPr="00A07D68" w:rsidRDefault="007D0F71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творческая группа «Использование современных образовательных технологий в развитии позитивной социализации детей старшего дошкольного возраста»</w:t>
            </w:r>
          </w:p>
        </w:tc>
        <w:tc>
          <w:tcPr>
            <w:tcW w:w="1559" w:type="dxa"/>
          </w:tcPr>
          <w:p w:rsidR="00D415C8" w:rsidRPr="00A07D68" w:rsidRDefault="007D0F71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14.02.2020</w:t>
            </w:r>
          </w:p>
        </w:tc>
        <w:tc>
          <w:tcPr>
            <w:tcW w:w="1843" w:type="dxa"/>
          </w:tcPr>
          <w:p w:rsidR="00D415C8" w:rsidRDefault="007D0F71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за участие</w:t>
            </w:r>
          </w:p>
        </w:tc>
      </w:tr>
      <w:tr w:rsidR="007D0F71" w:rsidRPr="00A07D68" w:rsidTr="007D0F71">
        <w:trPr>
          <w:trHeight w:val="150"/>
        </w:trPr>
        <w:tc>
          <w:tcPr>
            <w:tcW w:w="1986" w:type="dxa"/>
          </w:tcPr>
          <w:p w:rsidR="007D0F71" w:rsidRDefault="007D0F71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4394" w:type="dxa"/>
          </w:tcPr>
          <w:p w:rsidR="007D0F71" w:rsidRDefault="007D0F71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Муниципальная практическая неделя «Ребенок дошкольник: его позитивная социализация»</w:t>
            </w:r>
          </w:p>
        </w:tc>
        <w:tc>
          <w:tcPr>
            <w:tcW w:w="1559" w:type="dxa"/>
          </w:tcPr>
          <w:p w:rsidR="007D0F71" w:rsidRDefault="007D0F71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16.03.2020</w:t>
            </w:r>
          </w:p>
        </w:tc>
        <w:tc>
          <w:tcPr>
            <w:tcW w:w="1843" w:type="dxa"/>
          </w:tcPr>
          <w:p w:rsidR="007D0F71" w:rsidRDefault="007D0F71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за участие</w:t>
            </w:r>
          </w:p>
        </w:tc>
      </w:tr>
      <w:tr w:rsidR="007D0F71" w:rsidRPr="00A07D68" w:rsidTr="007D0F71">
        <w:trPr>
          <w:trHeight w:val="150"/>
        </w:trPr>
        <w:tc>
          <w:tcPr>
            <w:tcW w:w="1986" w:type="dxa"/>
          </w:tcPr>
          <w:p w:rsidR="007D0F71" w:rsidRDefault="00337CE9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394" w:type="dxa"/>
          </w:tcPr>
          <w:p w:rsidR="007D0F71" w:rsidRDefault="00337CE9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«Лучшая методическая разработка»</w:t>
            </w:r>
          </w:p>
        </w:tc>
        <w:tc>
          <w:tcPr>
            <w:tcW w:w="1559" w:type="dxa"/>
          </w:tcPr>
          <w:p w:rsidR="007D0F71" w:rsidRDefault="00337CE9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04.04.2020</w:t>
            </w:r>
          </w:p>
        </w:tc>
        <w:tc>
          <w:tcPr>
            <w:tcW w:w="1843" w:type="dxa"/>
          </w:tcPr>
          <w:p w:rsidR="007D0F71" w:rsidRDefault="00337CE9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 (2 место)</w:t>
            </w:r>
          </w:p>
        </w:tc>
      </w:tr>
      <w:tr w:rsidR="00337CE9" w:rsidRPr="00A07D68" w:rsidTr="007D0F71">
        <w:trPr>
          <w:trHeight w:val="150"/>
        </w:trPr>
        <w:tc>
          <w:tcPr>
            <w:tcW w:w="1986" w:type="dxa"/>
          </w:tcPr>
          <w:p w:rsidR="00337CE9" w:rsidRDefault="00337CE9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394" w:type="dxa"/>
          </w:tcPr>
          <w:p w:rsidR="00337CE9" w:rsidRDefault="00337CE9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«Лучший конспект»</w:t>
            </w:r>
          </w:p>
        </w:tc>
        <w:tc>
          <w:tcPr>
            <w:tcW w:w="1559" w:type="dxa"/>
          </w:tcPr>
          <w:p w:rsidR="00337CE9" w:rsidRDefault="00337CE9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04.04.2020</w:t>
            </w:r>
          </w:p>
        </w:tc>
        <w:tc>
          <w:tcPr>
            <w:tcW w:w="1843" w:type="dxa"/>
          </w:tcPr>
          <w:p w:rsidR="00337CE9" w:rsidRDefault="00337CE9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 (2 место)</w:t>
            </w:r>
          </w:p>
        </w:tc>
      </w:tr>
      <w:tr w:rsidR="00337CE9" w:rsidRPr="00A07D68" w:rsidTr="007D0F71">
        <w:trPr>
          <w:trHeight w:val="150"/>
        </w:trPr>
        <w:tc>
          <w:tcPr>
            <w:tcW w:w="1986" w:type="dxa"/>
          </w:tcPr>
          <w:p w:rsidR="00337CE9" w:rsidRDefault="00337CE9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Невареных Л.А.</w:t>
            </w:r>
          </w:p>
        </w:tc>
        <w:tc>
          <w:tcPr>
            <w:tcW w:w="4394" w:type="dxa"/>
          </w:tcPr>
          <w:p w:rsidR="00337CE9" w:rsidRDefault="00337CE9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олимпиада «Педагогические технологии для реализации требований ФГОС»</w:t>
            </w:r>
          </w:p>
        </w:tc>
        <w:tc>
          <w:tcPr>
            <w:tcW w:w="1559" w:type="dxa"/>
          </w:tcPr>
          <w:p w:rsidR="00337CE9" w:rsidRDefault="00337CE9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17.03.2020</w:t>
            </w:r>
          </w:p>
        </w:tc>
        <w:tc>
          <w:tcPr>
            <w:tcW w:w="1843" w:type="dxa"/>
          </w:tcPr>
          <w:p w:rsidR="00337CE9" w:rsidRDefault="00337CE9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 (1 место)</w:t>
            </w:r>
          </w:p>
        </w:tc>
      </w:tr>
      <w:tr w:rsidR="00317C83" w:rsidRPr="00A07D68" w:rsidTr="00337CE9">
        <w:trPr>
          <w:trHeight w:val="348"/>
        </w:trPr>
        <w:tc>
          <w:tcPr>
            <w:tcW w:w="1986" w:type="dxa"/>
          </w:tcPr>
          <w:p w:rsidR="00317C83" w:rsidRDefault="00317C83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Кечуткина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394" w:type="dxa"/>
            <w:vMerge w:val="restart"/>
          </w:tcPr>
          <w:p w:rsidR="00317C83" w:rsidRPr="00337CE9" w:rsidRDefault="00317C83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37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муниципальная очная Олимпиада для педагогов ДОО «Время Знаний»</w:t>
            </w:r>
          </w:p>
        </w:tc>
        <w:tc>
          <w:tcPr>
            <w:tcW w:w="1559" w:type="dxa"/>
            <w:vMerge w:val="restart"/>
          </w:tcPr>
          <w:p w:rsidR="00317C83" w:rsidRDefault="00317C83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20.03.2020</w:t>
            </w:r>
          </w:p>
        </w:tc>
        <w:tc>
          <w:tcPr>
            <w:tcW w:w="1843" w:type="dxa"/>
            <w:vMerge w:val="restart"/>
          </w:tcPr>
          <w:p w:rsidR="00317C83" w:rsidRDefault="00317C83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диплома победителя, 1диплом призера</w:t>
            </w:r>
          </w:p>
        </w:tc>
      </w:tr>
      <w:tr w:rsidR="00317C83" w:rsidRPr="00A07D68" w:rsidTr="00317C83">
        <w:trPr>
          <w:trHeight w:val="288"/>
        </w:trPr>
        <w:tc>
          <w:tcPr>
            <w:tcW w:w="1986" w:type="dxa"/>
          </w:tcPr>
          <w:p w:rsidR="00317C83" w:rsidRDefault="00317C83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Кириенко И.В.</w:t>
            </w:r>
          </w:p>
        </w:tc>
        <w:tc>
          <w:tcPr>
            <w:tcW w:w="4394" w:type="dxa"/>
            <w:vMerge/>
          </w:tcPr>
          <w:p w:rsidR="00317C83" w:rsidRDefault="00317C83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17C83" w:rsidRDefault="00317C83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17C83" w:rsidRDefault="00317C83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C83" w:rsidRPr="00A07D68" w:rsidTr="007D0F71">
        <w:trPr>
          <w:trHeight w:val="252"/>
        </w:trPr>
        <w:tc>
          <w:tcPr>
            <w:tcW w:w="1986" w:type="dxa"/>
          </w:tcPr>
          <w:p w:rsidR="00317C83" w:rsidRDefault="00317C83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Невареных Л.А.</w:t>
            </w:r>
          </w:p>
        </w:tc>
        <w:tc>
          <w:tcPr>
            <w:tcW w:w="4394" w:type="dxa"/>
            <w:vMerge/>
          </w:tcPr>
          <w:p w:rsidR="00317C83" w:rsidRDefault="00317C83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17C83" w:rsidRDefault="00317C83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17C83" w:rsidRDefault="00317C83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C83" w:rsidRPr="00A07D68" w:rsidTr="007D0F71">
        <w:trPr>
          <w:trHeight w:val="252"/>
        </w:trPr>
        <w:tc>
          <w:tcPr>
            <w:tcW w:w="1986" w:type="dxa"/>
          </w:tcPr>
          <w:p w:rsidR="00317C83" w:rsidRDefault="00317C83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Колобова Т.П.</w:t>
            </w:r>
          </w:p>
        </w:tc>
        <w:tc>
          <w:tcPr>
            <w:tcW w:w="4394" w:type="dxa"/>
          </w:tcPr>
          <w:p w:rsidR="00317C83" w:rsidRPr="00317C83" w:rsidRDefault="00317C83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добровольная интерне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акция «Противопожарная безопасность»</w:t>
            </w:r>
          </w:p>
        </w:tc>
        <w:tc>
          <w:tcPr>
            <w:tcW w:w="1559" w:type="dxa"/>
          </w:tcPr>
          <w:p w:rsidR="00317C83" w:rsidRDefault="00317C83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15.11.2019-02.04.2020</w:t>
            </w:r>
          </w:p>
        </w:tc>
        <w:tc>
          <w:tcPr>
            <w:tcW w:w="1843" w:type="dxa"/>
          </w:tcPr>
          <w:p w:rsidR="00317C83" w:rsidRDefault="00317C83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за участие</w:t>
            </w:r>
          </w:p>
        </w:tc>
      </w:tr>
      <w:tr w:rsidR="00317C83" w:rsidRPr="00A07D68" w:rsidTr="007D0F71">
        <w:trPr>
          <w:trHeight w:val="252"/>
        </w:trPr>
        <w:tc>
          <w:tcPr>
            <w:tcW w:w="1986" w:type="dxa"/>
          </w:tcPr>
          <w:p w:rsidR="00317C83" w:rsidRDefault="00317C83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Булыгина Т.А.</w:t>
            </w:r>
          </w:p>
        </w:tc>
        <w:tc>
          <w:tcPr>
            <w:tcW w:w="4394" w:type="dxa"/>
          </w:tcPr>
          <w:p w:rsidR="00317C83" w:rsidRDefault="00317C83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«Творческий калейдоскоп»</w:t>
            </w:r>
          </w:p>
        </w:tc>
        <w:tc>
          <w:tcPr>
            <w:tcW w:w="1559" w:type="dxa"/>
          </w:tcPr>
          <w:p w:rsidR="00317C83" w:rsidRDefault="00317C83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15.05-25.05.2020</w:t>
            </w:r>
          </w:p>
        </w:tc>
        <w:tc>
          <w:tcPr>
            <w:tcW w:w="1843" w:type="dxa"/>
          </w:tcPr>
          <w:p w:rsidR="00317C83" w:rsidRDefault="00317C83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за участие</w:t>
            </w:r>
          </w:p>
        </w:tc>
      </w:tr>
      <w:tr w:rsidR="00317C83" w:rsidRPr="00A07D68" w:rsidTr="007D0F71">
        <w:trPr>
          <w:trHeight w:val="252"/>
        </w:trPr>
        <w:tc>
          <w:tcPr>
            <w:tcW w:w="1986" w:type="dxa"/>
          </w:tcPr>
          <w:p w:rsidR="00317C83" w:rsidRDefault="00317C83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Водоложко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394" w:type="dxa"/>
          </w:tcPr>
          <w:p w:rsidR="00317C83" w:rsidRDefault="00317C83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«День защитника Отечества»</w:t>
            </w:r>
          </w:p>
        </w:tc>
        <w:tc>
          <w:tcPr>
            <w:tcW w:w="1559" w:type="dxa"/>
          </w:tcPr>
          <w:p w:rsidR="00317C83" w:rsidRDefault="00317C83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19.06.2020</w:t>
            </w:r>
          </w:p>
        </w:tc>
        <w:tc>
          <w:tcPr>
            <w:tcW w:w="1843" w:type="dxa"/>
          </w:tcPr>
          <w:p w:rsidR="00317C83" w:rsidRDefault="00317C83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 (1 место)</w:t>
            </w:r>
          </w:p>
        </w:tc>
      </w:tr>
      <w:tr w:rsidR="00317C83" w:rsidRPr="00A07D68" w:rsidTr="007D0F71">
        <w:trPr>
          <w:trHeight w:val="252"/>
        </w:trPr>
        <w:tc>
          <w:tcPr>
            <w:tcW w:w="1986" w:type="dxa"/>
          </w:tcPr>
          <w:p w:rsidR="00317C83" w:rsidRDefault="00317C83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394" w:type="dxa"/>
          </w:tcPr>
          <w:p w:rsidR="00317C83" w:rsidRDefault="00317C83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«Растим Гражданина»</w:t>
            </w:r>
          </w:p>
        </w:tc>
        <w:tc>
          <w:tcPr>
            <w:tcW w:w="1559" w:type="dxa"/>
          </w:tcPr>
          <w:p w:rsidR="00317C83" w:rsidRDefault="002B040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25.09.2020</w:t>
            </w:r>
          </w:p>
        </w:tc>
        <w:tc>
          <w:tcPr>
            <w:tcW w:w="1843" w:type="dxa"/>
          </w:tcPr>
          <w:p w:rsidR="00317C83" w:rsidRDefault="002B040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за участие</w:t>
            </w:r>
          </w:p>
        </w:tc>
      </w:tr>
      <w:tr w:rsidR="002B0400" w:rsidRPr="00A07D68" w:rsidTr="002B0400">
        <w:trPr>
          <w:trHeight w:val="336"/>
        </w:trPr>
        <w:tc>
          <w:tcPr>
            <w:tcW w:w="1986" w:type="dxa"/>
          </w:tcPr>
          <w:p w:rsidR="002B0400" w:rsidRDefault="002B040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Шахуроа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394" w:type="dxa"/>
            <w:vMerge w:val="restart"/>
          </w:tcPr>
          <w:p w:rsidR="002B0400" w:rsidRDefault="002B0400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педагогический конкурс «Творческий воспитатель-2020»</w:t>
            </w:r>
          </w:p>
        </w:tc>
        <w:tc>
          <w:tcPr>
            <w:tcW w:w="1559" w:type="dxa"/>
            <w:vMerge w:val="restart"/>
          </w:tcPr>
          <w:p w:rsidR="002B0400" w:rsidRDefault="002B040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25.10.2020</w:t>
            </w:r>
          </w:p>
        </w:tc>
        <w:tc>
          <w:tcPr>
            <w:tcW w:w="1843" w:type="dxa"/>
            <w:vMerge w:val="restart"/>
          </w:tcPr>
          <w:p w:rsidR="002B0400" w:rsidRDefault="002B040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за участие</w:t>
            </w:r>
          </w:p>
        </w:tc>
      </w:tr>
      <w:tr w:rsidR="002B0400" w:rsidRPr="00A07D68" w:rsidTr="002B0400">
        <w:trPr>
          <w:trHeight w:val="240"/>
        </w:trPr>
        <w:tc>
          <w:tcPr>
            <w:tcW w:w="1986" w:type="dxa"/>
          </w:tcPr>
          <w:p w:rsidR="002B0400" w:rsidRDefault="002B040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Федотова О.Н.</w:t>
            </w:r>
          </w:p>
        </w:tc>
        <w:tc>
          <w:tcPr>
            <w:tcW w:w="4394" w:type="dxa"/>
            <w:vMerge/>
          </w:tcPr>
          <w:p w:rsidR="002B0400" w:rsidRDefault="002B0400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0400" w:rsidRDefault="002B040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0400" w:rsidRDefault="002B040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400" w:rsidRPr="00A07D68" w:rsidTr="002B0400">
        <w:trPr>
          <w:trHeight w:val="288"/>
        </w:trPr>
        <w:tc>
          <w:tcPr>
            <w:tcW w:w="1986" w:type="dxa"/>
          </w:tcPr>
          <w:p w:rsidR="002B0400" w:rsidRDefault="002B040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Невареных Л.А.</w:t>
            </w:r>
          </w:p>
        </w:tc>
        <w:tc>
          <w:tcPr>
            <w:tcW w:w="4394" w:type="dxa"/>
            <w:vMerge/>
          </w:tcPr>
          <w:p w:rsidR="002B0400" w:rsidRDefault="002B0400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0400" w:rsidRDefault="002B040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0400" w:rsidRDefault="002B040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400" w:rsidRPr="00A07D68" w:rsidTr="002B0400">
        <w:trPr>
          <w:trHeight w:val="312"/>
        </w:trPr>
        <w:tc>
          <w:tcPr>
            <w:tcW w:w="1986" w:type="dxa"/>
          </w:tcPr>
          <w:p w:rsidR="002B0400" w:rsidRDefault="002B040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Булыгина Т.А.</w:t>
            </w:r>
          </w:p>
        </w:tc>
        <w:tc>
          <w:tcPr>
            <w:tcW w:w="4394" w:type="dxa"/>
            <w:vMerge/>
          </w:tcPr>
          <w:p w:rsidR="002B0400" w:rsidRDefault="002B0400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0400" w:rsidRDefault="002B040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0400" w:rsidRDefault="002B040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400" w:rsidRPr="00A07D68" w:rsidTr="007D0F71">
        <w:trPr>
          <w:trHeight w:val="228"/>
        </w:trPr>
        <w:tc>
          <w:tcPr>
            <w:tcW w:w="1986" w:type="dxa"/>
          </w:tcPr>
          <w:p w:rsidR="002B0400" w:rsidRDefault="002B040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Колобова Т.П.</w:t>
            </w:r>
          </w:p>
        </w:tc>
        <w:tc>
          <w:tcPr>
            <w:tcW w:w="4394" w:type="dxa"/>
            <w:vMerge/>
          </w:tcPr>
          <w:p w:rsidR="002B0400" w:rsidRDefault="002B0400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0400" w:rsidRDefault="002B040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0400" w:rsidRDefault="002B040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400" w:rsidRPr="00A07D68" w:rsidTr="007D0F71">
        <w:trPr>
          <w:trHeight w:val="252"/>
        </w:trPr>
        <w:tc>
          <w:tcPr>
            <w:tcW w:w="1986" w:type="dxa"/>
          </w:tcPr>
          <w:p w:rsidR="002B0400" w:rsidRDefault="002B040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Малкова Ю.Г.</w:t>
            </w:r>
          </w:p>
        </w:tc>
        <w:tc>
          <w:tcPr>
            <w:tcW w:w="4394" w:type="dxa"/>
          </w:tcPr>
          <w:p w:rsidR="002B0400" w:rsidRDefault="002B0400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конкурс тематических фото- и видеоматериалов «В объективе педагог»</w:t>
            </w:r>
          </w:p>
        </w:tc>
        <w:tc>
          <w:tcPr>
            <w:tcW w:w="1559" w:type="dxa"/>
          </w:tcPr>
          <w:p w:rsidR="002B0400" w:rsidRDefault="002B040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2020</w:t>
            </w:r>
          </w:p>
        </w:tc>
        <w:tc>
          <w:tcPr>
            <w:tcW w:w="1843" w:type="dxa"/>
          </w:tcPr>
          <w:p w:rsidR="002B0400" w:rsidRDefault="002B040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 (3 место)</w:t>
            </w:r>
          </w:p>
        </w:tc>
      </w:tr>
      <w:tr w:rsidR="003A6225" w:rsidRPr="00A07D68" w:rsidTr="003A6225">
        <w:trPr>
          <w:trHeight w:val="2040"/>
        </w:trPr>
        <w:tc>
          <w:tcPr>
            <w:tcW w:w="1986" w:type="dxa"/>
            <w:vMerge w:val="restart"/>
          </w:tcPr>
          <w:p w:rsidR="003A6225" w:rsidRDefault="003A6225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Абросимова О.А. </w:t>
            </w:r>
          </w:p>
          <w:p w:rsidR="003A6225" w:rsidRDefault="003A6225" w:rsidP="003A6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Воронцова С.Н.</w:t>
            </w:r>
          </w:p>
          <w:p w:rsidR="003A6225" w:rsidRDefault="003A6225" w:rsidP="003A6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Н.Н.</w:t>
            </w:r>
          </w:p>
          <w:p w:rsidR="003A6225" w:rsidRDefault="003A6225" w:rsidP="003A6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Вологдина Е.А.</w:t>
            </w:r>
          </w:p>
          <w:p w:rsidR="003A6225" w:rsidRDefault="003A6225" w:rsidP="003A6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Невареных Л.А.</w:t>
            </w:r>
          </w:p>
          <w:p w:rsidR="003A6225" w:rsidRDefault="003A6225" w:rsidP="003A6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Кириенко И.В.</w:t>
            </w:r>
          </w:p>
          <w:p w:rsidR="003A6225" w:rsidRDefault="003A6225" w:rsidP="003A6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О.Г.</w:t>
            </w:r>
          </w:p>
        </w:tc>
        <w:tc>
          <w:tcPr>
            <w:tcW w:w="4394" w:type="dxa"/>
            <w:vMerge w:val="restart"/>
          </w:tcPr>
          <w:p w:rsidR="003A6225" w:rsidRDefault="003A6225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МБДОУ №47 пос.Эльбан «Лучшее мероприятие по патриотическому воспитанию»</w:t>
            </w:r>
          </w:p>
        </w:tc>
        <w:tc>
          <w:tcPr>
            <w:tcW w:w="1559" w:type="dxa"/>
            <w:vMerge w:val="restart"/>
          </w:tcPr>
          <w:p w:rsidR="003A6225" w:rsidRDefault="003A6225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26.10- 30.10.2020</w:t>
            </w:r>
          </w:p>
        </w:tc>
        <w:tc>
          <w:tcPr>
            <w:tcW w:w="1843" w:type="dxa"/>
          </w:tcPr>
          <w:p w:rsidR="003A6225" w:rsidRDefault="003A6225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3A6225" w:rsidRPr="00A07D68" w:rsidTr="003A6225">
        <w:trPr>
          <w:trHeight w:val="276"/>
        </w:trPr>
        <w:tc>
          <w:tcPr>
            <w:tcW w:w="1986" w:type="dxa"/>
            <w:vMerge/>
          </w:tcPr>
          <w:p w:rsidR="003A6225" w:rsidRDefault="003A6225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A6225" w:rsidRDefault="003A6225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A6225" w:rsidRDefault="003A6225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A6225" w:rsidRDefault="003A6225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</w:tr>
      <w:tr w:rsidR="003A6225" w:rsidRPr="00A07D68" w:rsidTr="003A6225">
        <w:trPr>
          <w:trHeight w:val="1095"/>
        </w:trPr>
        <w:tc>
          <w:tcPr>
            <w:tcW w:w="1986" w:type="dxa"/>
          </w:tcPr>
          <w:p w:rsidR="003A6225" w:rsidRDefault="003A6225" w:rsidP="003A6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Качаева М.И.</w:t>
            </w:r>
          </w:p>
          <w:p w:rsidR="003A6225" w:rsidRDefault="003A6225" w:rsidP="003A6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Соколенко Н.Н.</w:t>
            </w:r>
          </w:p>
          <w:p w:rsidR="003A6225" w:rsidRDefault="003A6225" w:rsidP="003A6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Проценко Е.П.</w:t>
            </w:r>
          </w:p>
          <w:p w:rsidR="003A6225" w:rsidRDefault="003A6225" w:rsidP="003A6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Малкова Ю.Г.</w:t>
            </w:r>
          </w:p>
        </w:tc>
        <w:tc>
          <w:tcPr>
            <w:tcW w:w="4394" w:type="dxa"/>
            <w:vMerge/>
          </w:tcPr>
          <w:p w:rsidR="003A6225" w:rsidRDefault="003A6225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A6225" w:rsidRDefault="003A6225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A6225" w:rsidRDefault="003A6225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225" w:rsidRPr="00A07D68" w:rsidTr="007D0F71">
        <w:trPr>
          <w:trHeight w:val="270"/>
        </w:trPr>
        <w:tc>
          <w:tcPr>
            <w:tcW w:w="1986" w:type="dxa"/>
          </w:tcPr>
          <w:p w:rsidR="003A6225" w:rsidRDefault="003A6225" w:rsidP="003A6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Булыгина Т.А.</w:t>
            </w:r>
          </w:p>
          <w:p w:rsidR="003A6225" w:rsidRDefault="003A6225" w:rsidP="003A6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3A6225" w:rsidRDefault="003A6225" w:rsidP="003A6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А.К.</w:t>
            </w:r>
          </w:p>
        </w:tc>
        <w:tc>
          <w:tcPr>
            <w:tcW w:w="4394" w:type="dxa"/>
            <w:vMerge/>
          </w:tcPr>
          <w:p w:rsidR="003A6225" w:rsidRDefault="003A6225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A6225" w:rsidRDefault="003A6225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6225" w:rsidRDefault="003A6225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место</w:t>
            </w:r>
          </w:p>
        </w:tc>
      </w:tr>
      <w:tr w:rsidR="00314CAF" w:rsidRPr="00A07D68" w:rsidTr="00314CAF">
        <w:trPr>
          <w:trHeight w:val="780"/>
        </w:trPr>
        <w:tc>
          <w:tcPr>
            <w:tcW w:w="1986" w:type="dxa"/>
          </w:tcPr>
          <w:p w:rsidR="00314CAF" w:rsidRDefault="00314CAF" w:rsidP="003A6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Вологдина Е.А</w:t>
            </w:r>
          </w:p>
          <w:p w:rsidR="00314CAF" w:rsidRDefault="00314CAF" w:rsidP="003A6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Воронцова С.Н.</w:t>
            </w:r>
          </w:p>
          <w:p w:rsidR="00314CAF" w:rsidRDefault="00314CAF" w:rsidP="003A6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Кириенко И.В.</w:t>
            </w:r>
          </w:p>
        </w:tc>
        <w:tc>
          <w:tcPr>
            <w:tcW w:w="4394" w:type="dxa"/>
            <w:vMerge w:val="restart"/>
          </w:tcPr>
          <w:p w:rsidR="00314CAF" w:rsidRDefault="00314CAF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МБДОУ №47 пос.Эльбан «Лучшая методическая разработка по патриотическому воспитанию»</w:t>
            </w:r>
          </w:p>
        </w:tc>
        <w:tc>
          <w:tcPr>
            <w:tcW w:w="1559" w:type="dxa"/>
            <w:vMerge w:val="restart"/>
          </w:tcPr>
          <w:p w:rsidR="00314CAF" w:rsidRDefault="00314CAF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14.10.-</w:t>
            </w:r>
          </w:p>
          <w:p w:rsidR="00314CAF" w:rsidRDefault="00314CAF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20.10.2020</w:t>
            </w:r>
          </w:p>
        </w:tc>
        <w:tc>
          <w:tcPr>
            <w:tcW w:w="1843" w:type="dxa"/>
          </w:tcPr>
          <w:p w:rsidR="00314CAF" w:rsidRDefault="00314CAF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314CAF" w:rsidRPr="00A07D68" w:rsidTr="00314CAF">
        <w:trPr>
          <w:trHeight w:val="1095"/>
        </w:trPr>
        <w:tc>
          <w:tcPr>
            <w:tcW w:w="1986" w:type="dxa"/>
          </w:tcPr>
          <w:p w:rsidR="00314CAF" w:rsidRDefault="00314CAF" w:rsidP="003A6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О.Г.</w:t>
            </w:r>
          </w:p>
          <w:p w:rsidR="00314CAF" w:rsidRDefault="00314CAF" w:rsidP="003A6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Проценко Е.П.</w:t>
            </w:r>
          </w:p>
          <w:p w:rsidR="00314CAF" w:rsidRDefault="00314CAF" w:rsidP="003A6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Булыгина Т.А.</w:t>
            </w:r>
          </w:p>
          <w:p w:rsidR="00314CAF" w:rsidRDefault="00314CAF" w:rsidP="003A6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Качаева М.И.</w:t>
            </w:r>
          </w:p>
        </w:tc>
        <w:tc>
          <w:tcPr>
            <w:tcW w:w="4394" w:type="dxa"/>
            <w:vMerge/>
          </w:tcPr>
          <w:p w:rsidR="00314CAF" w:rsidRDefault="00314CAF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14CAF" w:rsidRDefault="00314CAF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4CAF" w:rsidRDefault="00314CAF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</w:tr>
      <w:tr w:rsidR="00314CAF" w:rsidRPr="00A07D68" w:rsidTr="007D0F71">
        <w:trPr>
          <w:trHeight w:val="270"/>
        </w:trPr>
        <w:tc>
          <w:tcPr>
            <w:tcW w:w="1986" w:type="dxa"/>
          </w:tcPr>
          <w:p w:rsidR="00314CAF" w:rsidRDefault="00314CAF" w:rsidP="003A6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Малкова Ю.Г.</w:t>
            </w:r>
          </w:p>
          <w:p w:rsidR="00314CAF" w:rsidRDefault="00314CAF" w:rsidP="003A6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Н.Н.</w:t>
            </w:r>
          </w:p>
          <w:p w:rsidR="00314CAF" w:rsidRDefault="00314CAF" w:rsidP="003A6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314CAF" w:rsidRDefault="00314CAF" w:rsidP="003A6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Е.В.</w:t>
            </w:r>
          </w:p>
        </w:tc>
        <w:tc>
          <w:tcPr>
            <w:tcW w:w="4394" w:type="dxa"/>
            <w:vMerge/>
          </w:tcPr>
          <w:p w:rsidR="00314CAF" w:rsidRDefault="00314CAF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14CAF" w:rsidRDefault="00314CAF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4CAF" w:rsidRDefault="00314CAF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место</w:t>
            </w:r>
          </w:p>
        </w:tc>
      </w:tr>
      <w:tr w:rsidR="00314CAF" w:rsidRPr="00A07D68" w:rsidTr="00314CAF">
        <w:trPr>
          <w:trHeight w:val="1605"/>
        </w:trPr>
        <w:tc>
          <w:tcPr>
            <w:tcW w:w="1986" w:type="dxa"/>
          </w:tcPr>
          <w:p w:rsidR="00314CAF" w:rsidRDefault="00314CAF" w:rsidP="003A6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О.Г.</w:t>
            </w:r>
          </w:p>
          <w:p w:rsidR="00314CAF" w:rsidRDefault="00314CAF" w:rsidP="003A6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Воронцова С.Н.</w:t>
            </w:r>
          </w:p>
          <w:p w:rsidR="00314CAF" w:rsidRDefault="00314CAF" w:rsidP="003A6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Кириенко И.В.</w:t>
            </w:r>
          </w:p>
          <w:p w:rsidR="00314CAF" w:rsidRDefault="00314CAF" w:rsidP="003A6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Невареных Л.А.</w:t>
            </w:r>
          </w:p>
          <w:p w:rsidR="00314CAF" w:rsidRDefault="00314CAF" w:rsidP="003A6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Булыгина Т.А.</w:t>
            </w:r>
          </w:p>
          <w:p w:rsidR="00314CAF" w:rsidRDefault="00314CAF" w:rsidP="003A6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Качаева М.И.</w:t>
            </w:r>
          </w:p>
        </w:tc>
        <w:tc>
          <w:tcPr>
            <w:tcW w:w="4394" w:type="dxa"/>
            <w:vMerge w:val="restart"/>
          </w:tcPr>
          <w:p w:rsidR="00314CAF" w:rsidRDefault="00314CAF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Конкурс-смотр МБДОУ №47 пос.Эльбан «Лучшая развивающая среда по патриотическому воспитанию»</w:t>
            </w:r>
          </w:p>
        </w:tc>
        <w:tc>
          <w:tcPr>
            <w:tcW w:w="1559" w:type="dxa"/>
            <w:vMerge w:val="restart"/>
          </w:tcPr>
          <w:p w:rsidR="00314CAF" w:rsidRDefault="00314CAF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30.10.2020</w:t>
            </w:r>
          </w:p>
        </w:tc>
        <w:tc>
          <w:tcPr>
            <w:tcW w:w="1843" w:type="dxa"/>
          </w:tcPr>
          <w:p w:rsidR="00314CAF" w:rsidRDefault="00314CAF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314CAF" w:rsidRPr="00A07D68" w:rsidTr="00314CAF">
        <w:trPr>
          <w:trHeight w:val="1080"/>
        </w:trPr>
        <w:tc>
          <w:tcPr>
            <w:tcW w:w="1986" w:type="dxa"/>
          </w:tcPr>
          <w:p w:rsidR="00314CAF" w:rsidRDefault="00314CAF" w:rsidP="003A6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Малкова Ю.Г.</w:t>
            </w:r>
          </w:p>
          <w:p w:rsidR="00314CAF" w:rsidRDefault="00314CAF" w:rsidP="003A6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Н.Н.</w:t>
            </w:r>
          </w:p>
          <w:p w:rsidR="00314CAF" w:rsidRDefault="00314CAF" w:rsidP="003A6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314CAF" w:rsidRDefault="00314CAF" w:rsidP="003A6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394" w:type="dxa"/>
            <w:vMerge/>
          </w:tcPr>
          <w:p w:rsidR="00314CAF" w:rsidRDefault="00314CAF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14CAF" w:rsidRDefault="00314CAF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4CAF" w:rsidRDefault="00314CAF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</w:tr>
      <w:tr w:rsidR="00314CAF" w:rsidRPr="00A07D68" w:rsidTr="007D0F71">
        <w:trPr>
          <w:trHeight w:val="285"/>
        </w:trPr>
        <w:tc>
          <w:tcPr>
            <w:tcW w:w="1986" w:type="dxa"/>
          </w:tcPr>
          <w:p w:rsidR="00314CAF" w:rsidRDefault="00314CAF" w:rsidP="003A6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Абросимова О.А.</w:t>
            </w:r>
          </w:p>
          <w:p w:rsidR="00314CAF" w:rsidRDefault="00314CAF" w:rsidP="003A6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Колобова Т.П.</w:t>
            </w:r>
          </w:p>
        </w:tc>
        <w:tc>
          <w:tcPr>
            <w:tcW w:w="4394" w:type="dxa"/>
            <w:vMerge/>
          </w:tcPr>
          <w:p w:rsidR="00314CAF" w:rsidRDefault="00314CAF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14CAF" w:rsidRDefault="00314CAF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4CAF" w:rsidRDefault="00314CAF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место</w:t>
            </w:r>
          </w:p>
        </w:tc>
      </w:tr>
      <w:tr w:rsidR="002B0400" w:rsidRPr="00A07D68" w:rsidTr="007D0F71">
        <w:trPr>
          <w:trHeight w:val="252"/>
        </w:trPr>
        <w:tc>
          <w:tcPr>
            <w:tcW w:w="1986" w:type="dxa"/>
          </w:tcPr>
          <w:p w:rsidR="002B0400" w:rsidRDefault="002B040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Невареных Л.А.</w:t>
            </w:r>
          </w:p>
        </w:tc>
        <w:tc>
          <w:tcPr>
            <w:tcW w:w="4394" w:type="dxa"/>
          </w:tcPr>
          <w:p w:rsidR="002B0400" w:rsidRPr="002B0400" w:rsidRDefault="002B0400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педагогический конкурс «Педагогика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2B0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века: опыт, достижения, методика»</w:t>
            </w:r>
          </w:p>
        </w:tc>
        <w:tc>
          <w:tcPr>
            <w:tcW w:w="1559" w:type="dxa"/>
          </w:tcPr>
          <w:p w:rsidR="002B0400" w:rsidRDefault="002B0400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21.11.2020</w:t>
            </w:r>
          </w:p>
        </w:tc>
        <w:tc>
          <w:tcPr>
            <w:tcW w:w="1843" w:type="dxa"/>
          </w:tcPr>
          <w:p w:rsidR="002B0400" w:rsidRDefault="002B0400" w:rsidP="002B0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лауреата 1 степени</w:t>
            </w:r>
          </w:p>
        </w:tc>
      </w:tr>
      <w:tr w:rsidR="00F70BCA" w:rsidRPr="00A07D68" w:rsidTr="00F70BCA">
        <w:trPr>
          <w:trHeight w:val="312"/>
        </w:trPr>
        <w:tc>
          <w:tcPr>
            <w:tcW w:w="1986" w:type="dxa"/>
          </w:tcPr>
          <w:p w:rsidR="00F70BCA" w:rsidRPr="00F70BCA" w:rsidRDefault="00F70BCA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BCA">
              <w:rPr>
                <w:rFonts w:ascii="Times New Roman" w:hAnsi="Times New Roman"/>
                <w:sz w:val="24"/>
                <w:szCs w:val="24"/>
              </w:rPr>
              <w:t>Колобова Т.П.</w:t>
            </w:r>
          </w:p>
        </w:tc>
        <w:tc>
          <w:tcPr>
            <w:tcW w:w="4394" w:type="dxa"/>
            <w:vMerge w:val="restart"/>
          </w:tcPr>
          <w:p w:rsidR="00F70BCA" w:rsidRPr="00F70BCA" w:rsidRDefault="00F70BCA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BCA">
              <w:rPr>
                <w:rFonts w:ascii="Times New Roman" w:hAnsi="Times New Roman"/>
                <w:sz w:val="24"/>
                <w:szCs w:val="24"/>
              </w:rPr>
              <w:t xml:space="preserve">Межрегиональный конкурс «Грани </w:t>
            </w:r>
            <w:r w:rsidRPr="00F70BCA">
              <w:rPr>
                <w:rFonts w:ascii="Times New Roman" w:hAnsi="Times New Roman"/>
                <w:sz w:val="24"/>
                <w:szCs w:val="24"/>
              </w:rPr>
              <w:lastRenderedPageBreak/>
              <w:t>воспитания - 2020»</w:t>
            </w:r>
          </w:p>
        </w:tc>
        <w:tc>
          <w:tcPr>
            <w:tcW w:w="1559" w:type="dxa"/>
            <w:vMerge w:val="restart"/>
          </w:tcPr>
          <w:p w:rsidR="00F70BCA" w:rsidRPr="00F70BCA" w:rsidRDefault="00F70BCA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B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Октябрь </w:t>
            </w:r>
            <w:r w:rsidRPr="00F70BCA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843" w:type="dxa"/>
            <w:vMerge w:val="restart"/>
          </w:tcPr>
          <w:p w:rsidR="00F70BCA" w:rsidRPr="00F70BCA" w:rsidRDefault="00F70BCA" w:rsidP="00F70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B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Диплома </w:t>
            </w:r>
            <w:r w:rsidRPr="00F70BCA">
              <w:rPr>
                <w:rFonts w:ascii="Times New Roman" w:hAnsi="Times New Roman"/>
                <w:sz w:val="24"/>
                <w:szCs w:val="24"/>
              </w:rPr>
              <w:lastRenderedPageBreak/>
              <w:t>победителя 2 степени</w:t>
            </w:r>
          </w:p>
        </w:tc>
      </w:tr>
      <w:tr w:rsidR="00F70BCA" w:rsidRPr="00A07D68" w:rsidTr="007D0F71">
        <w:trPr>
          <w:trHeight w:val="504"/>
        </w:trPr>
        <w:tc>
          <w:tcPr>
            <w:tcW w:w="1986" w:type="dxa"/>
          </w:tcPr>
          <w:p w:rsidR="00F70BCA" w:rsidRPr="00F70BCA" w:rsidRDefault="00F70BCA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BCA">
              <w:rPr>
                <w:rFonts w:ascii="Times New Roman" w:hAnsi="Times New Roman"/>
                <w:sz w:val="24"/>
                <w:szCs w:val="24"/>
              </w:rPr>
              <w:lastRenderedPageBreak/>
              <w:t>Абросимова О.А.</w:t>
            </w:r>
          </w:p>
        </w:tc>
        <w:tc>
          <w:tcPr>
            <w:tcW w:w="4394" w:type="dxa"/>
            <w:vMerge/>
          </w:tcPr>
          <w:p w:rsidR="00F70BCA" w:rsidRPr="00F70BCA" w:rsidRDefault="00F70BCA" w:rsidP="00D41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70BCA" w:rsidRPr="00F70BCA" w:rsidRDefault="00F70BCA" w:rsidP="00A0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70BCA" w:rsidRPr="00F70BCA" w:rsidRDefault="00F70BCA" w:rsidP="00F70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0BCA" w:rsidRPr="00E3210B" w:rsidRDefault="003A6225" w:rsidP="0025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A6225">
        <w:rPr>
          <w:rFonts w:ascii="Times New Roman" w:hAnsi="Times New Roman"/>
          <w:iCs/>
          <w:sz w:val="24"/>
          <w:szCs w:val="24"/>
        </w:rPr>
        <w:lastRenderedPageBreak/>
        <w:t>С 26.10.2020-30.10.2020</w:t>
      </w:r>
      <w:r w:rsidR="00F70BCA" w:rsidRPr="00E3210B">
        <w:rPr>
          <w:rFonts w:ascii="Times New Roman" w:hAnsi="Times New Roman"/>
          <w:iCs/>
          <w:sz w:val="24"/>
          <w:szCs w:val="24"/>
        </w:rPr>
        <w:t xml:space="preserve"> г. проходила </w:t>
      </w:r>
      <w:proofErr w:type="gramStart"/>
      <w:r w:rsidR="00F70BCA" w:rsidRPr="00E3210B">
        <w:rPr>
          <w:rFonts w:ascii="Times New Roman" w:hAnsi="Times New Roman"/>
          <w:iCs/>
          <w:sz w:val="24"/>
          <w:szCs w:val="24"/>
        </w:rPr>
        <w:t>муниципальная</w:t>
      </w:r>
      <w:proofErr w:type="gramEnd"/>
      <w:r w:rsidR="00F70BCA" w:rsidRPr="00E3210B">
        <w:rPr>
          <w:rFonts w:ascii="Times New Roman" w:hAnsi="Times New Roman"/>
          <w:iCs/>
          <w:sz w:val="24"/>
          <w:szCs w:val="24"/>
        </w:rPr>
        <w:t xml:space="preserve"> тематическая неделя для ДОО </w:t>
      </w:r>
      <w:r>
        <w:rPr>
          <w:rFonts w:ascii="Times New Roman" w:hAnsi="Times New Roman"/>
          <w:iCs/>
          <w:sz w:val="24"/>
          <w:szCs w:val="24"/>
        </w:rPr>
        <w:t xml:space="preserve">Амурского муниципального района по патриотическому воспитанию дошкольников, </w:t>
      </w:r>
      <w:r w:rsidR="00F70BCA" w:rsidRPr="00E3210B">
        <w:rPr>
          <w:rFonts w:ascii="Times New Roman" w:hAnsi="Times New Roman"/>
          <w:iCs/>
          <w:sz w:val="24"/>
          <w:szCs w:val="24"/>
        </w:rPr>
        <w:t>за участие в районной неделе педагогическому коллективу МБДОУ №47 пос.Эльбан был вручён сертификат.</w:t>
      </w:r>
    </w:p>
    <w:p w:rsidR="00F70BCA" w:rsidRPr="00E3210B" w:rsidRDefault="00F70BCA" w:rsidP="0025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3210B">
        <w:rPr>
          <w:rFonts w:ascii="Times New Roman" w:hAnsi="Times New Roman"/>
          <w:iCs/>
          <w:sz w:val="24"/>
          <w:szCs w:val="24"/>
        </w:rPr>
        <w:t>Таким образом, педагогический коллектив ДОУ постоянно повышает свой профессиональный уровень через участие в конкурсах разного уровня и мероприятиях проводимых ИМЦ Амурского муниципального района, своевременно проходит курсы повышения квалификации.</w:t>
      </w:r>
    </w:p>
    <w:p w:rsidR="00A07D68" w:rsidRDefault="00A07D68" w:rsidP="00D55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0BCA" w:rsidRPr="00E3210B" w:rsidRDefault="00F70BCA" w:rsidP="00F70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210B">
        <w:rPr>
          <w:rFonts w:ascii="Times New Roman" w:hAnsi="Times New Roman"/>
          <w:b/>
          <w:bCs/>
          <w:sz w:val="24"/>
          <w:szCs w:val="24"/>
        </w:rPr>
        <w:t>2.Анализ материально-технического обеспечения</w:t>
      </w:r>
    </w:p>
    <w:p w:rsidR="00F70BCA" w:rsidRPr="00E3210B" w:rsidRDefault="00F70BCA" w:rsidP="0025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12 группах  ДОУ име</w:t>
      </w:r>
      <w:r w:rsidR="002576A1">
        <w:rPr>
          <w:rFonts w:ascii="Times New Roman" w:hAnsi="Times New Roman"/>
          <w:sz w:val="24"/>
          <w:szCs w:val="24"/>
        </w:rPr>
        <w:t>ются: 12 групповых ячеек, 12</w:t>
      </w:r>
      <w:r w:rsidRPr="00E3210B">
        <w:rPr>
          <w:rFonts w:ascii="Times New Roman" w:hAnsi="Times New Roman"/>
          <w:sz w:val="24"/>
          <w:szCs w:val="24"/>
        </w:rPr>
        <w:t xml:space="preserve"> изолированных спальных комнат, музыкальный зал,  спортивный зал, позволяющие удовлетворять потребность детей в индивидуальных и подгрупповых формах физической и музыкально-эстетической образовательной деятельности.</w:t>
      </w:r>
      <w:proofErr w:type="gramEnd"/>
      <w:r w:rsidRPr="00E321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3210B">
        <w:rPr>
          <w:rFonts w:ascii="Times New Roman" w:hAnsi="Times New Roman"/>
          <w:sz w:val="24"/>
          <w:szCs w:val="24"/>
        </w:rPr>
        <w:t>Также имеется медицинский блок: приемный кабинет, процедурный кабинет, изолятор, кабинет старшей медсестры, которые соответствуют требованиям, предъявляемым к зданиям, строениям, сооружениям, помещениям, оборудованию и иному имуществу, используемому для осуществления медицинской деятельности.</w:t>
      </w:r>
      <w:proofErr w:type="gramEnd"/>
    </w:p>
    <w:p w:rsidR="00F70BCA" w:rsidRPr="000D2482" w:rsidRDefault="00F70BCA" w:rsidP="0025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482">
        <w:rPr>
          <w:rFonts w:ascii="Times New Roman" w:hAnsi="Times New Roman"/>
          <w:sz w:val="24"/>
          <w:szCs w:val="24"/>
        </w:rPr>
        <w:t>Для работы педагогов в ДОУ имеется методический кабинет, для деятельности учителя-логопеда, педагога-психолога, музыкального руководителя и инструктора по физической культуре оборудованы кабинеты специалистов (учителя-логопеда, педагога-психолога, инструктора по физической культуре, музыкального руководителя). Организация дополнительных образовательных услуг осуществляется в группах, музыкальном и спортивном зале  (оборудованы места для организации кружковых занятий).</w:t>
      </w:r>
    </w:p>
    <w:p w:rsidR="00F70BCA" w:rsidRPr="000D2482" w:rsidRDefault="00F70BCA" w:rsidP="0025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482">
        <w:rPr>
          <w:rFonts w:ascii="Times New Roman" w:hAnsi="Times New Roman"/>
          <w:sz w:val="24"/>
          <w:szCs w:val="24"/>
        </w:rPr>
        <w:t>Дошкольное образовательное учреждение имеет площадь  жилого здания - 2579,1 кв.м., закрепленной территории за учреждением – 12100 кв.м.</w:t>
      </w:r>
    </w:p>
    <w:p w:rsidR="00F70BCA" w:rsidRPr="000D2482" w:rsidRDefault="00F70BCA" w:rsidP="0025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482">
        <w:rPr>
          <w:rFonts w:ascii="Times New Roman" w:hAnsi="Times New Roman"/>
          <w:sz w:val="24"/>
          <w:szCs w:val="24"/>
        </w:rPr>
        <w:t xml:space="preserve">Обеспечение функционирования ДОУ достигается за счет деятельности пищеблока, прачечной, </w:t>
      </w:r>
      <w:proofErr w:type="gramStart"/>
      <w:r w:rsidRPr="000D2482">
        <w:rPr>
          <w:rFonts w:ascii="Times New Roman" w:hAnsi="Times New Roman"/>
          <w:sz w:val="24"/>
          <w:szCs w:val="24"/>
        </w:rPr>
        <w:t>оснащенных</w:t>
      </w:r>
      <w:proofErr w:type="gramEnd"/>
      <w:r w:rsidRPr="000D2482">
        <w:rPr>
          <w:rFonts w:ascii="Times New Roman" w:hAnsi="Times New Roman"/>
          <w:sz w:val="24"/>
          <w:szCs w:val="24"/>
        </w:rPr>
        <w:t xml:space="preserve"> современным и исправным технологическим оборудованием.</w:t>
      </w:r>
    </w:p>
    <w:p w:rsidR="00F70BCA" w:rsidRPr="000D2482" w:rsidRDefault="00F70BCA" w:rsidP="0025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482">
        <w:rPr>
          <w:rFonts w:ascii="Times New Roman" w:hAnsi="Times New Roman"/>
          <w:sz w:val="24"/>
          <w:szCs w:val="24"/>
        </w:rPr>
        <w:t xml:space="preserve">Для обеспечения бесперебойного горячего водоснабжения </w:t>
      </w:r>
      <w:r w:rsidR="000D2482" w:rsidRPr="000D2482">
        <w:rPr>
          <w:rFonts w:ascii="Times New Roman" w:hAnsi="Times New Roman"/>
          <w:sz w:val="24"/>
          <w:szCs w:val="24"/>
        </w:rPr>
        <w:t>в ДОУ и группах функционируют 26</w:t>
      </w:r>
      <w:r w:rsidRPr="000D24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2482">
        <w:rPr>
          <w:rFonts w:ascii="Times New Roman" w:hAnsi="Times New Roman"/>
          <w:sz w:val="24"/>
          <w:szCs w:val="24"/>
        </w:rPr>
        <w:t>электроводонагревателя</w:t>
      </w:r>
      <w:proofErr w:type="spellEnd"/>
      <w:r w:rsidRPr="000D2482">
        <w:rPr>
          <w:rFonts w:ascii="Times New Roman" w:hAnsi="Times New Roman"/>
          <w:sz w:val="24"/>
          <w:szCs w:val="24"/>
        </w:rPr>
        <w:t xml:space="preserve">. В настоящее время водонагреватели установлены: на пищеблоке,  </w:t>
      </w:r>
      <w:proofErr w:type="spellStart"/>
      <w:r w:rsidRPr="000D2482">
        <w:rPr>
          <w:rFonts w:ascii="Times New Roman" w:hAnsi="Times New Roman"/>
          <w:sz w:val="24"/>
          <w:szCs w:val="24"/>
        </w:rPr>
        <w:t>кабинете</w:t>
      </w:r>
      <w:r w:rsidR="000D2482" w:rsidRPr="000D2482">
        <w:rPr>
          <w:rFonts w:ascii="Times New Roman" w:hAnsi="Times New Roman"/>
          <w:sz w:val="24"/>
          <w:szCs w:val="24"/>
        </w:rPr>
        <w:t>психолога</w:t>
      </w:r>
      <w:proofErr w:type="spellEnd"/>
      <w:r w:rsidR="000D2482" w:rsidRPr="000D2482">
        <w:rPr>
          <w:rFonts w:ascii="Times New Roman" w:hAnsi="Times New Roman"/>
          <w:sz w:val="24"/>
          <w:szCs w:val="24"/>
        </w:rPr>
        <w:t>, 12 группах и 12</w:t>
      </w:r>
      <w:r w:rsidRPr="000D2482">
        <w:rPr>
          <w:rFonts w:ascii="Times New Roman" w:hAnsi="Times New Roman"/>
          <w:sz w:val="24"/>
          <w:szCs w:val="24"/>
        </w:rPr>
        <w:t xml:space="preserve"> умывальных комнатах групп, в санитарных комнатах.</w:t>
      </w:r>
    </w:p>
    <w:p w:rsidR="00F70BCA" w:rsidRPr="000D2482" w:rsidRDefault="00F70BCA" w:rsidP="0025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482">
        <w:rPr>
          <w:rFonts w:ascii="Times New Roman" w:hAnsi="Times New Roman"/>
          <w:sz w:val="24"/>
          <w:szCs w:val="24"/>
        </w:rPr>
        <w:t>Участок детского сада озеленен, оснащен необходимым для организации активной деятельности детей игровым оборудованием, имеется спортивная площадка.</w:t>
      </w:r>
    </w:p>
    <w:p w:rsidR="00F70BCA" w:rsidRPr="000D2482" w:rsidRDefault="000D2482" w:rsidP="00F70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482">
        <w:rPr>
          <w:rFonts w:ascii="Times New Roman" w:hAnsi="Times New Roman"/>
          <w:sz w:val="24"/>
          <w:szCs w:val="24"/>
        </w:rPr>
        <w:t>На территории имеются 12</w:t>
      </w:r>
      <w:r w:rsidR="00F70BCA" w:rsidRPr="000D2482">
        <w:rPr>
          <w:rFonts w:ascii="Times New Roman" w:hAnsi="Times New Roman"/>
          <w:sz w:val="24"/>
          <w:szCs w:val="24"/>
        </w:rPr>
        <w:t xml:space="preserve"> веранд для хранения выносного материала и организации прогулки, игровое оборудование, ежегодно окрашиваемое в яркие цвета для организации двигательной активности детей. Совместно с родителями всех возрастных групп на прогулочных участках построены деревянные домики, кораблики, машины, новые песочницы, оборудование для физического развития детей и др.</w:t>
      </w:r>
      <w:r w:rsidR="00F70BCA" w:rsidRPr="000D2482">
        <w:rPr>
          <w:noProof/>
          <w:sz w:val="24"/>
          <w:szCs w:val="24"/>
        </w:rPr>
        <w:t xml:space="preserve">         </w:t>
      </w:r>
    </w:p>
    <w:p w:rsidR="00F70BCA" w:rsidRPr="000D2482" w:rsidRDefault="00F70BCA" w:rsidP="0025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482">
        <w:rPr>
          <w:rFonts w:ascii="Times New Roman" w:hAnsi="Times New Roman"/>
          <w:noProof/>
          <w:sz w:val="24"/>
          <w:szCs w:val="24"/>
        </w:rPr>
        <w:t xml:space="preserve"> </w:t>
      </w:r>
      <w:r w:rsidRPr="000D2482">
        <w:rPr>
          <w:rFonts w:ascii="Times New Roman" w:hAnsi="Times New Roman"/>
          <w:sz w:val="24"/>
          <w:szCs w:val="24"/>
        </w:rPr>
        <w:t xml:space="preserve">Для организации разнообразной детской деятельности на прогулках имеется различный материал: для физического развития детей, организации трудовой деятельности, подвижных игр, экспериментирования, игр с водой и песком,  </w:t>
      </w:r>
      <w:proofErr w:type="spellStart"/>
      <w:r w:rsidRPr="000D2482">
        <w:rPr>
          <w:rFonts w:ascii="Times New Roman" w:hAnsi="Times New Roman"/>
          <w:sz w:val="24"/>
          <w:szCs w:val="24"/>
        </w:rPr>
        <w:t>логико</w:t>
      </w:r>
      <w:proofErr w:type="spellEnd"/>
      <w:r w:rsidRPr="000D2482">
        <w:rPr>
          <w:rFonts w:ascii="Times New Roman" w:hAnsi="Times New Roman"/>
          <w:sz w:val="24"/>
          <w:szCs w:val="24"/>
        </w:rPr>
        <w:t xml:space="preserve"> - математического развития детей и т.д. Необходимо отметить, что удовлетворительное состояние веранд и малых форм на участках, обеспечивающее безопасность образовательного процесса, поддерживается силами родителей воспитанников.</w:t>
      </w:r>
      <w:r w:rsidRPr="000D2482">
        <w:rPr>
          <w:rFonts w:ascii="Times New Roman" w:hAnsi="Times New Roman"/>
          <w:noProof/>
          <w:sz w:val="24"/>
          <w:szCs w:val="24"/>
        </w:rPr>
        <w:t xml:space="preserve">  </w:t>
      </w:r>
      <w:r w:rsidRPr="000D2482">
        <w:rPr>
          <w:noProof/>
          <w:sz w:val="24"/>
          <w:szCs w:val="24"/>
        </w:rPr>
        <w:t xml:space="preserve">        </w:t>
      </w:r>
    </w:p>
    <w:p w:rsidR="00F70BCA" w:rsidRPr="000D2482" w:rsidRDefault="00F70BCA" w:rsidP="0025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482">
        <w:rPr>
          <w:noProof/>
          <w:sz w:val="24"/>
          <w:szCs w:val="24"/>
        </w:rPr>
        <w:t xml:space="preserve"> </w:t>
      </w:r>
      <w:r w:rsidR="002576A1">
        <w:rPr>
          <w:noProof/>
          <w:sz w:val="24"/>
          <w:szCs w:val="24"/>
        </w:rPr>
        <w:t xml:space="preserve"> </w:t>
      </w:r>
      <w:r w:rsidRPr="000D2482">
        <w:rPr>
          <w:rFonts w:ascii="Times New Roman" w:hAnsi="Times New Roman"/>
          <w:sz w:val="24"/>
          <w:szCs w:val="24"/>
        </w:rPr>
        <w:t xml:space="preserve">Благодаря инициативе воспитателей и специалистов ДОУ ежегодно в течение летнего периода уделяется должное внимание цветочному оформлению участков детского сада и всей территории. Творчество и трудолюбие, фантазии и желание украсить </w:t>
      </w:r>
      <w:r w:rsidRPr="000D2482">
        <w:rPr>
          <w:rFonts w:ascii="Times New Roman" w:hAnsi="Times New Roman"/>
          <w:sz w:val="24"/>
          <w:szCs w:val="24"/>
        </w:rPr>
        <w:lastRenderedPageBreak/>
        <w:t xml:space="preserve">территорию детского сада превратили учреждение в красивый, эстетично оформленный цветник, среди </w:t>
      </w:r>
      <w:proofErr w:type="gramStart"/>
      <w:r w:rsidRPr="000D2482">
        <w:rPr>
          <w:rFonts w:ascii="Times New Roman" w:hAnsi="Times New Roman"/>
          <w:sz w:val="24"/>
          <w:szCs w:val="24"/>
        </w:rPr>
        <w:t>которых</w:t>
      </w:r>
      <w:proofErr w:type="gramEnd"/>
      <w:r w:rsidRPr="000D2482">
        <w:rPr>
          <w:rFonts w:ascii="Times New Roman" w:hAnsi="Times New Roman"/>
          <w:sz w:val="24"/>
          <w:szCs w:val="24"/>
        </w:rPr>
        <w:t xml:space="preserve">  располагаются малые скульптурные формы. </w:t>
      </w:r>
      <w:r w:rsidRPr="000D2482">
        <w:rPr>
          <w:rFonts w:ascii="Times New Roman" w:hAnsi="Times New Roman"/>
          <w:noProof/>
          <w:sz w:val="24"/>
          <w:szCs w:val="24"/>
        </w:rPr>
        <w:t xml:space="preserve">  </w:t>
      </w:r>
    </w:p>
    <w:p w:rsidR="00F70BCA" w:rsidRPr="000D2482" w:rsidRDefault="00F70BCA" w:rsidP="00F70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482">
        <w:rPr>
          <w:rFonts w:ascii="Times New Roman" w:hAnsi="Times New Roman"/>
          <w:sz w:val="24"/>
          <w:szCs w:val="24"/>
        </w:rPr>
        <w:t xml:space="preserve">Все фигуры выполнены из спилов деревьев, природного и бросового материала. </w:t>
      </w:r>
    </w:p>
    <w:p w:rsidR="00F70BCA" w:rsidRPr="000D2482" w:rsidRDefault="00F70BCA" w:rsidP="0025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482">
        <w:rPr>
          <w:rFonts w:ascii="Times New Roman" w:hAnsi="Times New Roman"/>
          <w:sz w:val="24"/>
          <w:szCs w:val="24"/>
        </w:rPr>
        <w:t xml:space="preserve">Администрация ДОУ осознает, что эстетика и красота должна сопровождать ребенка с рождения и поэтому немало усилий отдает эстетическому оформлению помещений детского сада. Одним из самых красивых мест в ДОУ является музыкальный зал, в котором проходят праздники и развлечения. На стенах и потолке красивые лепные узоры, легкие воздушные шторы – все должно располагать детей к развитию эстетических качеств личности.  </w:t>
      </w:r>
    </w:p>
    <w:p w:rsidR="00F70BCA" w:rsidRPr="000D2482" w:rsidRDefault="00F70BCA" w:rsidP="0025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482">
        <w:rPr>
          <w:rFonts w:ascii="Times New Roman" w:hAnsi="Times New Roman"/>
          <w:sz w:val="24"/>
          <w:szCs w:val="24"/>
        </w:rPr>
        <w:t>Ремонт и приобретенная мебель и оборудование оплачивается за счет бюджетных средств, благотворительных средств, средств, полученных учреждением от предпринимательской и иной приносящей доход деятельности.</w:t>
      </w:r>
    </w:p>
    <w:p w:rsidR="00F70BCA" w:rsidRPr="000D2482" w:rsidRDefault="00F70BCA" w:rsidP="0025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482">
        <w:rPr>
          <w:rFonts w:ascii="Times New Roman" w:hAnsi="Times New Roman"/>
          <w:sz w:val="24"/>
          <w:szCs w:val="24"/>
        </w:rPr>
        <w:t xml:space="preserve">В ДОУ имеется 18 компьютеров,  5 из которых – в группах старшего дошкольного возраста, 4 – в кабинетах специалистов, 4 – в методическом кабинете, 1 ноутбук – у заведующего, 3 – в бухгалтерии, 1 – у специалиста </w:t>
      </w:r>
      <w:r w:rsidR="000D2482" w:rsidRPr="000D2482">
        <w:rPr>
          <w:rFonts w:ascii="Times New Roman" w:hAnsi="Times New Roman"/>
          <w:sz w:val="24"/>
          <w:szCs w:val="24"/>
        </w:rPr>
        <w:t>по кадрам. Имеется 8 принтеров, из которых – 6</w:t>
      </w:r>
      <w:r w:rsidRPr="000D2482">
        <w:rPr>
          <w:rFonts w:ascii="Times New Roman" w:hAnsi="Times New Roman"/>
          <w:sz w:val="24"/>
          <w:szCs w:val="24"/>
        </w:rPr>
        <w:t xml:space="preserve"> – многофункциональные устройства (принтер-копир-сканер). Два компьютера выделено для работы педагогов в методическом кабинете, в том числе для оформления результатов мониторинга освоения воспитанниками основной общеобразовательной программы дошкольного образования (ООП </w:t>
      </w:r>
      <w:proofErr w:type="gramStart"/>
      <w:r w:rsidRPr="000D2482">
        <w:rPr>
          <w:rFonts w:ascii="Times New Roman" w:hAnsi="Times New Roman"/>
          <w:sz w:val="24"/>
          <w:szCs w:val="24"/>
        </w:rPr>
        <w:t>ДО</w:t>
      </w:r>
      <w:proofErr w:type="gramEnd"/>
      <w:r w:rsidRPr="000D2482">
        <w:rPr>
          <w:rFonts w:ascii="Times New Roman" w:hAnsi="Times New Roman"/>
          <w:sz w:val="24"/>
          <w:szCs w:val="24"/>
        </w:rPr>
        <w:t>).</w:t>
      </w:r>
    </w:p>
    <w:p w:rsidR="00F70BCA" w:rsidRPr="000D2482" w:rsidRDefault="00F70BCA" w:rsidP="0025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482">
        <w:rPr>
          <w:rFonts w:ascii="Times New Roman" w:hAnsi="Times New Roman"/>
          <w:sz w:val="24"/>
          <w:szCs w:val="24"/>
        </w:rPr>
        <w:t>Детский сад оснащен, в достаточном количестве мягким и жестким инвентарем, имеется необходимое физкультурное и игровое оборудование, технические средства: мультимедийное оборудование (проектор и экран со штативом), магнитофоны на группах и музыкальный центр для музыкального зала со светомузыкой.</w:t>
      </w:r>
    </w:p>
    <w:p w:rsidR="00F70BCA" w:rsidRPr="00917F53" w:rsidRDefault="00F70BCA" w:rsidP="0025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F53">
        <w:rPr>
          <w:rFonts w:ascii="Times New Roman" w:hAnsi="Times New Roman"/>
          <w:sz w:val="24"/>
          <w:szCs w:val="24"/>
        </w:rPr>
        <w:t xml:space="preserve">Созданы условия для организации образовательного процесса для детей дошкольного возраста, в т.ч. и для детей с ОВЗ, детей-инвалидов. В групповых помещениях имеется разнообразная атрибутика, дидактический материал, наглядные пособия. Созданы условия для игровой и театрализованной деятельности – театральные уголки в группах.  Для  коррекции нарушений речевого развития – кабинет учителя-логопеда, для </w:t>
      </w:r>
      <w:r w:rsidR="00917F53" w:rsidRPr="00917F53">
        <w:rPr>
          <w:rFonts w:ascii="Times New Roman" w:hAnsi="Times New Roman"/>
          <w:sz w:val="24"/>
          <w:szCs w:val="24"/>
        </w:rPr>
        <w:t>воспитания</w:t>
      </w:r>
      <w:r w:rsidRPr="00917F53">
        <w:rPr>
          <w:rFonts w:ascii="Times New Roman" w:hAnsi="Times New Roman"/>
          <w:sz w:val="24"/>
          <w:szCs w:val="24"/>
        </w:rPr>
        <w:t xml:space="preserve">  </w:t>
      </w:r>
      <w:r w:rsidR="00917F53" w:rsidRPr="00917F53">
        <w:rPr>
          <w:rFonts w:ascii="Times New Roman" w:hAnsi="Times New Roman"/>
          <w:sz w:val="24"/>
          <w:szCs w:val="24"/>
        </w:rPr>
        <w:t xml:space="preserve">патриотизма </w:t>
      </w:r>
      <w:r w:rsidRPr="00917F53">
        <w:rPr>
          <w:rFonts w:ascii="Times New Roman" w:hAnsi="Times New Roman"/>
          <w:sz w:val="24"/>
          <w:szCs w:val="24"/>
        </w:rPr>
        <w:t xml:space="preserve">и ознакомления с </w:t>
      </w:r>
      <w:r w:rsidR="00917F53" w:rsidRPr="00917F53">
        <w:rPr>
          <w:rFonts w:ascii="Times New Roman" w:hAnsi="Times New Roman"/>
          <w:sz w:val="24"/>
          <w:szCs w:val="24"/>
        </w:rPr>
        <w:t xml:space="preserve">русскими народными традициями «Комната Русского быта «Русская изба». </w:t>
      </w:r>
      <w:r w:rsidRPr="00917F53">
        <w:rPr>
          <w:rFonts w:ascii="Times New Roman" w:hAnsi="Times New Roman"/>
          <w:sz w:val="24"/>
          <w:szCs w:val="24"/>
        </w:rPr>
        <w:t xml:space="preserve">Для непосредственно образовательной деятельности по конструированию имеются разнообразные виды конструкторов. </w:t>
      </w:r>
    </w:p>
    <w:p w:rsidR="00F70BCA" w:rsidRPr="00917F53" w:rsidRDefault="00F70BCA" w:rsidP="0025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F53">
        <w:rPr>
          <w:rFonts w:ascii="Times New Roman" w:hAnsi="Times New Roman"/>
          <w:sz w:val="24"/>
          <w:szCs w:val="24"/>
        </w:rPr>
        <w:t xml:space="preserve">В соответствии с требованиями ФГОС </w:t>
      </w:r>
      <w:proofErr w:type="gramStart"/>
      <w:r w:rsidRPr="00917F53">
        <w:rPr>
          <w:rFonts w:ascii="Times New Roman" w:hAnsi="Times New Roman"/>
          <w:sz w:val="24"/>
          <w:szCs w:val="24"/>
        </w:rPr>
        <w:t>ДО</w:t>
      </w:r>
      <w:proofErr w:type="gramEnd"/>
      <w:r w:rsidRPr="00917F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7F53">
        <w:rPr>
          <w:rFonts w:ascii="Times New Roman" w:hAnsi="Times New Roman"/>
          <w:sz w:val="24"/>
          <w:szCs w:val="24"/>
        </w:rPr>
        <w:t>особое</w:t>
      </w:r>
      <w:proofErr w:type="gramEnd"/>
      <w:r w:rsidRPr="00917F53">
        <w:rPr>
          <w:rFonts w:ascii="Times New Roman" w:hAnsi="Times New Roman"/>
          <w:sz w:val="24"/>
          <w:szCs w:val="24"/>
        </w:rPr>
        <w:t xml:space="preserve"> внимание уделяется психолого-педагогическим условиям для развития игровой деятельности в ДОУ, профессиональной компетенции педагогов  по формировании игрового опыта ребенка и обогащению развивающей предметно-игровой среды. 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— как групповых комнат, так и помещений ДОУ в целом (музыкальный и физкультурный залы, комната педагога-психолога и учителя-логопеда и др.). Созданы условия для индивидуальных и коллективных игр и занятий, активности детей (музыкально-познавательных, исследовательской деятельности, литературы и театра, проектной и интеллектуальной деятельности и др.).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</w:t>
      </w:r>
    </w:p>
    <w:p w:rsidR="00F70BCA" w:rsidRPr="00917F53" w:rsidRDefault="00F70BCA" w:rsidP="0025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F53">
        <w:rPr>
          <w:rFonts w:ascii="Times New Roman" w:hAnsi="Times New Roman"/>
          <w:sz w:val="24"/>
          <w:szCs w:val="24"/>
        </w:rPr>
        <w:lastRenderedPageBreak/>
        <w:t>Развивающая среда групповых помещений своевременно изменяется (обновляется) с учетом образовательной программы ДОУ, приоритетного направления, ФГОС ДО, концепции математического развития в РФ, возраста детей.</w:t>
      </w:r>
    </w:p>
    <w:p w:rsidR="00F70BCA" w:rsidRPr="00917F53" w:rsidRDefault="00F70BCA" w:rsidP="0025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F53">
        <w:rPr>
          <w:rFonts w:ascii="Times New Roman" w:hAnsi="Times New Roman"/>
          <w:sz w:val="24"/>
          <w:szCs w:val="24"/>
        </w:rPr>
        <w:t xml:space="preserve">В средних, старших и подготовительных группах педагоги в работе с детьми по математическому  и познавательному развитию  в рамках непосредственно образовательной, совместной деятельности используют развивающие игры </w:t>
      </w:r>
      <w:proofErr w:type="spellStart"/>
      <w:r w:rsidRPr="00917F53">
        <w:rPr>
          <w:rFonts w:ascii="Times New Roman" w:hAnsi="Times New Roman"/>
          <w:sz w:val="24"/>
          <w:szCs w:val="24"/>
        </w:rPr>
        <w:t>В.В.Воскобовича</w:t>
      </w:r>
      <w:proofErr w:type="spellEnd"/>
      <w:r w:rsidRPr="00917F53">
        <w:rPr>
          <w:rFonts w:ascii="Times New Roman" w:hAnsi="Times New Roman"/>
          <w:sz w:val="24"/>
          <w:szCs w:val="24"/>
        </w:rPr>
        <w:t xml:space="preserve">, палочки </w:t>
      </w:r>
      <w:proofErr w:type="spellStart"/>
      <w:r w:rsidRPr="00917F53">
        <w:rPr>
          <w:rFonts w:ascii="Times New Roman" w:hAnsi="Times New Roman"/>
          <w:sz w:val="24"/>
          <w:szCs w:val="24"/>
        </w:rPr>
        <w:t>Кюизенера</w:t>
      </w:r>
      <w:proofErr w:type="spellEnd"/>
      <w:r w:rsidRPr="00917F53">
        <w:rPr>
          <w:rFonts w:ascii="Times New Roman" w:hAnsi="Times New Roman"/>
          <w:sz w:val="24"/>
          <w:szCs w:val="24"/>
        </w:rPr>
        <w:t xml:space="preserve">, блоки </w:t>
      </w:r>
      <w:proofErr w:type="spellStart"/>
      <w:r w:rsidRPr="00917F53">
        <w:rPr>
          <w:rFonts w:ascii="Times New Roman" w:hAnsi="Times New Roman"/>
          <w:sz w:val="24"/>
          <w:szCs w:val="24"/>
        </w:rPr>
        <w:t>Дьенеша</w:t>
      </w:r>
      <w:proofErr w:type="spellEnd"/>
      <w:r w:rsidRPr="00917F53">
        <w:rPr>
          <w:rFonts w:ascii="Times New Roman" w:hAnsi="Times New Roman"/>
          <w:sz w:val="24"/>
          <w:szCs w:val="24"/>
        </w:rPr>
        <w:t xml:space="preserve">, кубики Никитина, конструктор ТИКО, разнообразные игры головоломки и др. </w:t>
      </w:r>
    </w:p>
    <w:p w:rsidR="00F70BCA" w:rsidRPr="00917F53" w:rsidRDefault="00917F53" w:rsidP="0025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F53">
        <w:rPr>
          <w:rFonts w:ascii="Times New Roman" w:hAnsi="Times New Roman"/>
          <w:sz w:val="24"/>
          <w:szCs w:val="24"/>
        </w:rPr>
        <w:t>В сентябре   2020</w:t>
      </w:r>
      <w:r w:rsidR="00F70BCA" w:rsidRPr="00917F53">
        <w:rPr>
          <w:rFonts w:ascii="Times New Roman" w:hAnsi="Times New Roman"/>
          <w:sz w:val="24"/>
          <w:szCs w:val="24"/>
        </w:rPr>
        <w:t xml:space="preserve"> года был проведён мониторинг предметно-пространственной среды групп ДОУ,  в результате чего было выявлено, что оснащение игровым оборудованием в</w:t>
      </w:r>
      <w:r w:rsidRPr="00917F53">
        <w:rPr>
          <w:rFonts w:ascii="Times New Roman" w:hAnsi="Times New Roman"/>
          <w:sz w:val="24"/>
          <w:szCs w:val="24"/>
        </w:rPr>
        <w:t xml:space="preserve"> группах ДОУ составляет около 87</w:t>
      </w:r>
      <w:r w:rsidR="00F70BCA" w:rsidRPr="00917F53">
        <w:rPr>
          <w:rFonts w:ascii="Times New Roman" w:hAnsi="Times New Roman"/>
          <w:sz w:val="24"/>
          <w:szCs w:val="24"/>
        </w:rPr>
        <w:t xml:space="preserve">%.  В группах по-прежнему недостаточно игровых модулей, комплектов игр и пособий на каждого ребенка по основным образовательным областям: познавательное и социально-коммуникативное развитие. </w:t>
      </w:r>
    </w:p>
    <w:p w:rsidR="00F70BCA" w:rsidRPr="00917F53" w:rsidRDefault="00F70BCA" w:rsidP="0025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F53">
        <w:rPr>
          <w:rFonts w:ascii="Times New Roman" w:hAnsi="Times New Roman"/>
          <w:sz w:val="24"/>
          <w:szCs w:val="24"/>
        </w:rPr>
        <w:t xml:space="preserve">Наличие научно-методической литературы, журналов периодической печати, методических разработок, материалов инновационного опыта, учебно-наглядных пособий позволяет вести воспитательно-образовательный процесс в соответствии ФГОС, изучать и начинать реализовывать в работе требования ФГОС </w:t>
      </w:r>
      <w:proofErr w:type="gramStart"/>
      <w:r w:rsidRPr="00917F53">
        <w:rPr>
          <w:rFonts w:ascii="Times New Roman" w:hAnsi="Times New Roman"/>
          <w:sz w:val="24"/>
          <w:szCs w:val="24"/>
        </w:rPr>
        <w:t>ДО</w:t>
      </w:r>
      <w:proofErr w:type="gramEnd"/>
      <w:r w:rsidRPr="00917F5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17F53">
        <w:rPr>
          <w:rFonts w:ascii="Times New Roman" w:hAnsi="Times New Roman"/>
          <w:sz w:val="24"/>
          <w:szCs w:val="24"/>
        </w:rPr>
        <w:t>новые</w:t>
      </w:r>
      <w:proofErr w:type="gramEnd"/>
      <w:r w:rsidRPr="00917F53">
        <w:rPr>
          <w:rFonts w:ascii="Times New Roman" w:hAnsi="Times New Roman"/>
          <w:sz w:val="24"/>
          <w:szCs w:val="24"/>
        </w:rPr>
        <w:t xml:space="preserve"> нормативно-правовые документы по дошкольному образованию, а также индивидуальным способностям детей и педагогов. Для качественной работы педагогов в условиях введения ФГОС ДО в методическом кабинете был проведен  пересмотр его содержания и размещения, соответствия требованиям ФГОС </w:t>
      </w:r>
      <w:proofErr w:type="gramStart"/>
      <w:r w:rsidRPr="00917F53">
        <w:rPr>
          <w:rFonts w:ascii="Times New Roman" w:hAnsi="Times New Roman"/>
          <w:sz w:val="24"/>
          <w:szCs w:val="24"/>
        </w:rPr>
        <w:t>ДО</w:t>
      </w:r>
      <w:proofErr w:type="gramEnd"/>
      <w:r w:rsidRPr="00917F53">
        <w:rPr>
          <w:rFonts w:ascii="Times New Roman" w:hAnsi="Times New Roman"/>
          <w:sz w:val="24"/>
          <w:szCs w:val="24"/>
        </w:rPr>
        <w:t xml:space="preserve">. Достаточной проблемой является финансовое обеспечение образовательного процесса по реализации образовательной программы ДОУ с учетом ФГОС в связи с отсутствием средств. В методическом кабинете устарели наглядно-дидактические пособия, картины и плакаты, недостаточно методической литературы по образовательным областям (часть книг приходится заменять ксерокопиями, не дающие возможности качественно преподносить детям образовательный материал), часть пособий по художественно-эстетическому развитию изготовлены руками сотрудников (из папье-маше работы по русским народным промыслам - Городецкой и дымковской росписям и </w:t>
      </w:r>
      <w:proofErr w:type="spellStart"/>
      <w:proofErr w:type="gramStart"/>
      <w:r w:rsidRPr="00917F53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917F53">
        <w:rPr>
          <w:rFonts w:ascii="Times New Roman" w:hAnsi="Times New Roman"/>
          <w:sz w:val="24"/>
          <w:szCs w:val="24"/>
        </w:rPr>
        <w:t>).  Недостаточно даже хороших копий картин известных художников, знакомство с творчеством которых запланировано по образовательной программе, произведений русских и советских писателей и поэтов по программе. Все это стоит значительных средств, которые учреждение не способно найти ввиду недостаточного финансирования реализации образовательной программы по ФГОС. Администрация стоит перед выбором: на что потратить те небольшие средства, выделяемые на образовательный процесс – на приобретение новых стульчиков и столов, кроваток и титанов или на научно-методическое оснащение? Как правило, выигрывают более насущные проблемы.</w:t>
      </w:r>
    </w:p>
    <w:p w:rsidR="00F70BCA" w:rsidRPr="00917F53" w:rsidRDefault="00F70BCA" w:rsidP="003B4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17F53">
        <w:rPr>
          <w:rFonts w:ascii="Times New Roman" w:hAnsi="Times New Roman"/>
          <w:iCs/>
          <w:sz w:val="24"/>
          <w:szCs w:val="24"/>
        </w:rPr>
        <w:t>Предложения:</w:t>
      </w:r>
    </w:p>
    <w:p w:rsidR="00F70BCA" w:rsidRPr="00917F53" w:rsidRDefault="00F70BCA" w:rsidP="00F70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917F53">
        <w:rPr>
          <w:rFonts w:ascii="Times New Roman" w:hAnsi="Times New Roman"/>
          <w:iCs/>
          <w:sz w:val="24"/>
          <w:szCs w:val="24"/>
        </w:rPr>
        <w:t>1. Продолжить работу по созданию благоприятных условий в методическом кабинете для организации образовательного процесса воспитателями с учетом введения ФГОС ДО, дошкольного образования  по новым нормативам.</w:t>
      </w:r>
    </w:p>
    <w:p w:rsidR="00F70BCA" w:rsidRPr="00917F53" w:rsidRDefault="00F70BCA" w:rsidP="00F70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17F53">
        <w:rPr>
          <w:rFonts w:ascii="Times New Roman" w:hAnsi="Times New Roman"/>
          <w:iCs/>
          <w:sz w:val="24"/>
          <w:szCs w:val="24"/>
        </w:rPr>
        <w:t>2. Создать условия для повышения компетентности педагогов ДО</w:t>
      </w:r>
      <w:r w:rsidR="00917F53" w:rsidRPr="00917F53">
        <w:rPr>
          <w:rFonts w:ascii="Times New Roman" w:hAnsi="Times New Roman"/>
          <w:iCs/>
          <w:sz w:val="24"/>
          <w:szCs w:val="24"/>
        </w:rPr>
        <w:t xml:space="preserve">У в условиях внедрения ФГОС </w:t>
      </w:r>
      <w:proofErr w:type="gramStart"/>
      <w:r w:rsidR="00917F53" w:rsidRPr="00917F53">
        <w:rPr>
          <w:rFonts w:ascii="Times New Roman" w:hAnsi="Times New Roman"/>
          <w:iCs/>
          <w:sz w:val="24"/>
          <w:szCs w:val="24"/>
        </w:rPr>
        <w:t>ДО</w:t>
      </w:r>
      <w:proofErr w:type="gramEnd"/>
      <w:r w:rsidR="00917F53" w:rsidRPr="00917F53">
        <w:rPr>
          <w:rFonts w:ascii="Times New Roman" w:hAnsi="Times New Roman"/>
          <w:iCs/>
          <w:sz w:val="24"/>
          <w:szCs w:val="24"/>
        </w:rPr>
        <w:t>.</w:t>
      </w:r>
    </w:p>
    <w:p w:rsidR="00F70BCA" w:rsidRDefault="00F70BCA" w:rsidP="00F70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17F53">
        <w:rPr>
          <w:rFonts w:ascii="Times New Roman" w:hAnsi="Times New Roman"/>
          <w:iCs/>
          <w:sz w:val="24"/>
          <w:szCs w:val="24"/>
        </w:rPr>
        <w:t>3. Мотивировать педагогов для создания предметно-пространственной развивающей среды в группах, изготовления игр и пособий по требованиям ФГОС: перечень игрового и программно-методического оборудования для реализации образовательной программ</w:t>
      </w:r>
      <w:r w:rsidR="00917F53" w:rsidRPr="00917F53">
        <w:rPr>
          <w:rFonts w:ascii="Times New Roman" w:hAnsi="Times New Roman"/>
          <w:iCs/>
          <w:sz w:val="24"/>
          <w:szCs w:val="24"/>
        </w:rPr>
        <w:t>ы</w:t>
      </w:r>
      <w:r w:rsidRPr="00917F53">
        <w:rPr>
          <w:rFonts w:ascii="Times New Roman" w:hAnsi="Times New Roman"/>
          <w:iCs/>
          <w:sz w:val="24"/>
          <w:szCs w:val="24"/>
        </w:rPr>
        <w:t xml:space="preserve"> с активным привлечением бюджетных и внебюджетных средств, помощи родителей как участников образовательного процесса.</w:t>
      </w:r>
    </w:p>
    <w:p w:rsidR="00917F53" w:rsidRPr="00E3210B" w:rsidRDefault="00917F53" w:rsidP="00F70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917F53" w:rsidRPr="00E3210B" w:rsidRDefault="00917F53" w:rsidP="00917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E3210B">
        <w:rPr>
          <w:rFonts w:ascii="Times New Roman" w:hAnsi="Times New Roman"/>
          <w:b/>
          <w:bCs/>
          <w:sz w:val="24"/>
          <w:szCs w:val="24"/>
        </w:rPr>
        <w:t>3.Анализ образовательной деятельности с воспитанниками</w:t>
      </w:r>
    </w:p>
    <w:p w:rsidR="00917F53" w:rsidRPr="00E3210B" w:rsidRDefault="00917F53" w:rsidP="003B4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10B">
        <w:rPr>
          <w:rFonts w:ascii="Times New Roman" w:hAnsi="Times New Roman"/>
          <w:sz w:val="24"/>
          <w:szCs w:val="24"/>
        </w:rPr>
        <w:lastRenderedPageBreak/>
        <w:t xml:space="preserve">Муниципальное бюджетное дошкольное образовательное учреждение детский сад комбинированного  вида № 47 пос. Эльбан  реализует основную образовательную программу дошкольного образования, которая разработана рабочей группой педагогов в соответствии с Федеральным государственным образовательным стандартом дошкольного образования. </w:t>
      </w:r>
      <w:r w:rsidRPr="00E3210B">
        <w:rPr>
          <w:rFonts w:ascii="Times New Roman" w:hAnsi="Times New Roman"/>
          <w:b/>
          <w:sz w:val="24"/>
          <w:szCs w:val="24"/>
        </w:rPr>
        <w:t>Приоритетное  направление ДОУ - познавательно-интеллектуальное  развитие детей.</w:t>
      </w:r>
    </w:p>
    <w:p w:rsidR="00917F53" w:rsidRPr="00DB3CA1" w:rsidRDefault="00917F53" w:rsidP="003B4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3CA1">
        <w:rPr>
          <w:rFonts w:ascii="Times New Roman" w:hAnsi="Times New Roman"/>
          <w:sz w:val="24"/>
          <w:szCs w:val="24"/>
        </w:rPr>
        <w:t>Обязательная часть ООП ДО разработана на основании комплексной общеобразовательной программы «</w:t>
      </w:r>
      <w:r w:rsidR="00DB3CA1" w:rsidRPr="00DB3CA1">
        <w:rPr>
          <w:rFonts w:ascii="Times New Roman" w:hAnsi="Times New Roman"/>
          <w:sz w:val="24"/>
          <w:szCs w:val="24"/>
        </w:rPr>
        <w:t>Мир открытий</w:t>
      </w:r>
      <w:r w:rsidRPr="00DB3CA1">
        <w:rPr>
          <w:rFonts w:ascii="Times New Roman" w:hAnsi="Times New Roman"/>
          <w:sz w:val="24"/>
          <w:szCs w:val="24"/>
        </w:rPr>
        <w:t>».</w:t>
      </w:r>
      <w:proofErr w:type="gramEnd"/>
      <w:r w:rsidRPr="00DB3CA1">
        <w:rPr>
          <w:rFonts w:ascii="Times New Roman" w:hAnsi="Times New Roman"/>
          <w:sz w:val="24"/>
          <w:szCs w:val="24"/>
        </w:rPr>
        <w:t xml:space="preserve"> Содержание программы «</w:t>
      </w:r>
      <w:r w:rsidR="00DB3CA1" w:rsidRPr="00DB3CA1">
        <w:rPr>
          <w:rFonts w:ascii="Times New Roman" w:hAnsi="Times New Roman"/>
          <w:sz w:val="24"/>
          <w:szCs w:val="24"/>
        </w:rPr>
        <w:t>Мир открытий</w:t>
      </w:r>
      <w:r w:rsidRPr="00DB3CA1">
        <w:rPr>
          <w:rFonts w:ascii="Times New Roman" w:hAnsi="Times New Roman"/>
          <w:sz w:val="24"/>
          <w:szCs w:val="24"/>
        </w:rPr>
        <w:t>» воплотило в себя результаты новейших достижений отечественной и мировой науки о дошкольном детстве, отвечает запросам современного общества.</w:t>
      </w:r>
    </w:p>
    <w:p w:rsidR="00917F53" w:rsidRPr="00917F53" w:rsidRDefault="00917F53" w:rsidP="009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B3CA1">
        <w:rPr>
          <w:rFonts w:ascii="Times New Roman" w:hAnsi="Times New Roman"/>
          <w:sz w:val="24"/>
          <w:szCs w:val="24"/>
        </w:rPr>
        <w:t>При разработке основной общеобразовательной программы дошкольного образования «</w:t>
      </w:r>
      <w:r w:rsidR="00DB3CA1" w:rsidRPr="00DB3CA1">
        <w:rPr>
          <w:rFonts w:ascii="Times New Roman" w:hAnsi="Times New Roman"/>
          <w:sz w:val="24"/>
          <w:szCs w:val="24"/>
        </w:rPr>
        <w:t>Мир открытий</w:t>
      </w:r>
      <w:r w:rsidRPr="00DB3CA1">
        <w:rPr>
          <w:rFonts w:ascii="Times New Roman" w:hAnsi="Times New Roman"/>
          <w:sz w:val="24"/>
          <w:szCs w:val="24"/>
        </w:rPr>
        <w:t xml:space="preserve">» </w:t>
      </w:r>
      <w:r w:rsidRPr="00AA2264">
        <w:rPr>
          <w:rFonts w:ascii="Times New Roman" w:hAnsi="Times New Roman"/>
          <w:sz w:val="24"/>
          <w:szCs w:val="24"/>
        </w:rPr>
        <w:t xml:space="preserve">авторы опирались </w:t>
      </w:r>
      <w:r w:rsidR="00AA2264" w:rsidRPr="00AA2264">
        <w:rPr>
          <w:rFonts w:ascii="Times New Roman" w:hAnsi="Times New Roman"/>
          <w:sz w:val="24"/>
          <w:szCs w:val="24"/>
        </w:rPr>
        <w:t>на позитивную социализацию каждого ребенка с  учетом его индивидуальных особенностей и темпов развития.</w:t>
      </w:r>
    </w:p>
    <w:p w:rsidR="00917F53" w:rsidRPr="00DB3CA1" w:rsidRDefault="00917F53" w:rsidP="003B4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3CA1">
        <w:rPr>
          <w:rFonts w:ascii="Times New Roman" w:hAnsi="Times New Roman"/>
          <w:sz w:val="24"/>
          <w:szCs w:val="24"/>
        </w:rPr>
        <w:t xml:space="preserve">Вариативная часть ООП </w:t>
      </w:r>
      <w:proofErr w:type="gramStart"/>
      <w:r w:rsidRPr="00DB3CA1">
        <w:rPr>
          <w:rFonts w:ascii="Times New Roman" w:hAnsi="Times New Roman"/>
          <w:sz w:val="24"/>
          <w:szCs w:val="24"/>
        </w:rPr>
        <w:t>ДО</w:t>
      </w:r>
      <w:proofErr w:type="gramEnd"/>
      <w:r w:rsidRPr="00DB3CA1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DB3CA1">
        <w:rPr>
          <w:rFonts w:ascii="Times New Roman" w:hAnsi="Times New Roman"/>
          <w:sz w:val="24"/>
          <w:szCs w:val="24"/>
        </w:rPr>
        <w:t>часть</w:t>
      </w:r>
      <w:proofErr w:type="gramEnd"/>
      <w:r w:rsidRPr="00DB3CA1">
        <w:rPr>
          <w:rFonts w:ascii="Times New Roman" w:hAnsi="Times New Roman"/>
          <w:sz w:val="24"/>
          <w:szCs w:val="24"/>
        </w:rPr>
        <w:t xml:space="preserve">, формируемая участниками образовательных отношений), разработанная педагогами ДОУ, предполагает взаимодействие с семьями воспитанников  с целью расширения основного образовательного содержания, и позволяет удовлетворить разнообразные образовательные потребности современной семьи и избирательные интересы дошкольников, реализовать  творческий потенциал и способности детей. </w:t>
      </w:r>
    </w:p>
    <w:p w:rsidR="00917F53" w:rsidRPr="00DB3CA1" w:rsidRDefault="00917F53" w:rsidP="003B4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3CA1">
        <w:rPr>
          <w:rFonts w:ascii="Times New Roman" w:hAnsi="Times New Roman"/>
          <w:sz w:val="24"/>
          <w:szCs w:val="24"/>
        </w:rPr>
        <w:t xml:space="preserve">Педагогами  каждой возрастной группы и специалистами ДОУ разработаны рабочие программы в соответствии с ФГОС ДО, утвержденные приказом </w:t>
      </w:r>
      <w:r w:rsidR="00DB3CA1" w:rsidRPr="00DB3CA1">
        <w:rPr>
          <w:rFonts w:ascii="Times New Roman" w:hAnsi="Times New Roman"/>
          <w:sz w:val="24"/>
          <w:szCs w:val="24"/>
        </w:rPr>
        <w:t>заведующего  на 01 сентября 2020</w:t>
      </w:r>
      <w:r w:rsidRPr="00DB3CA1">
        <w:rPr>
          <w:rFonts w:ascii="Times New Roman" w:hAnsi="Times New Roman"/>
          <w:sz w:val="24"/>
          <w:szCs w:val="24"/>
        </w:rPr>
        <w:t xml:space="preserve"> года.</w:t>
      </w:r>
      <w:proofErr w:type="gramEnd"/>
    </w:p>
    <w:p w:rsidR="00917F53" w:rsidRPr="00DB3CA1" w:rsidRDefault="00917F53" w:rsidP="003B4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3CA1">
        <w:rPr>
          <w:rFonts w:ascii="Times New Roman" w:hAnsi="Times New Roman"/>
          <w:sz w:val="24"/>
          <w:szCs w:val="24"/>
        </w:rPr>
        <w:t xml:space="preserve">Образовательная деятельность в ДОУ строится с учетом возрастных и индивидуально-психологических особенностей воспитанников и осуществляется в основных видах детской деятельности (игровой, коммуникативной, исследовательской, изобразительной, музыкальной, конструктивной и др.). </w:t>
      </w:r>
      <w:proofErr w:type="gramStart"/>
      <w:r w:rsidRPr="00DB3CA1">
        <w:rPr>
          <w:rFonts w:ascii="Times New Roman" w:hAnsi="Times New Roman"/>
          <w:sz w:val="24"/>
          <w:szCs w:val="24"/>
        </w:rPr>
        <w:t xml:space="preserve">Непосредственно образовательную деятельность в учреждении педагоги проводят в форме игр дидактических, игр-путешествий, игр-экспериментов, игр с элементами драматизации, игровой драматизации, игровых приемов, игровых и проблемных педагогических ситуаций и др. Педагоги в НОД используют чередование разных видов деятельности, </w:t>
      </w:r>
      <w:proofErr w:type="spellStart"/>
      <w:r w:rsidRPr="00DB3CA1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DB3CA1">
        <w:rPr>
          <w:rFonts w:ascii="Times New Roman" w:hAnsi="Times New Roman"/>
          <w:sz w:val="24"/>
          <w:szCs w:val="24"/>
        </w:rPr>
        <w:t xml:space="preserve"> технологии и игру для развития познавательной активности у детей, познавательного интереса и развития творческих способностей детей.</w:t>
      </w:r>
      <w:proofErr w:type="gramEnd"/>
    </w:p>
    <w:p w:rsidR="00917F53" w:rsidRPr="00DB3CA1" w:rsidRDefault="00917F53" w:rsidP="003B4A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3CA1">
        <w:rPr>
          <w:rFonts w:ascii="Times New Roman" w:hAnsi="Times New Roman"/>
          <w:sz w:val="24"/>
          <w:szCs w:val="24"/>
        </w:rPr>
        <w:t>Сохранение и укрепление здоровья детей – еще одно из основных направлений работы ДОУ. Только здоровый ребенок способен на гармоничное развитие, поэтому  формирование привычки к здоровому образу жизни были и остаются первостепенной задачей детского сада. ДОУ организует разностороннюю деятельность, направленную на сохранение здоровья детей, реализует комплекс воспитательно-образовательных, оздоровительных и лечебно-профилактических мероприятий по разным возрастным ступеням.</w:t>
      </w:r>
    </w:p>
    <w:p w:rsidR="00917F53" w:rsidRPr="00DB3CA1" w:rsidRDefault="00917F53" w:rsidP="003B4A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3CA1">
        <w:rPr>
          <w:rFonts w:ascii="Times New Roman" w:hAnsi="Times New Roman"/>
          <w:sz w:val="24"/>
          <w:szCs w:val="24"/>
        </w:rPr>
        <w:t>Систематически проводятся такие формы оздоровительной работы, как утренняя гимнастика - как средство тренировки и закаливания организма в начале дня, ритмическая гимнастика в музыкальном зале, подвижные игры на прогулке, физкультминутки на занятиях. Организованы и проводятся занятия,  которые  направлены на профилактику плоскостопия у детей, укрепление опорно-двигательного аппарата, приобщение  к здоровому образу жизни с использованием технологии «</w:t>
      </w:r>
      <w:proofErr w:type="spellStart"/>
      <w:r w:rsidRPr="00DB3CA1">
        <w:rPr>
          <w:rFonts w:ascii="Times New Roman" w:hAnsi="Times New Roman"/>
          <w:sz w:val="24"/>
          <w:szCs w:val="24"/>
        </w:rPr>
        <w:t>фитбол-гимнастика</w:t>
      </w:r>
      <w:proofErr w:type="spellEnd"/>
      <w:r w:rsidRPr="00DB3CA1">
        <w:rPr>
          <w:rFonts w:ascii="Times New Roman" w:hAnsi="Times New Roman"/>
          <w:sz w:val="24"/>
          <w:szCs w:val="24"/>
        </w:rPr>
        <w:t>» не только инструктором по физической культуре, но и воспитателями групп.</w:t>
      </w:r>
    </w:p>
    <w:p w:rsidR="00917F53" w:rsidRPr="00DB3CA1" w:rsidRDefault="00917F53" w:rsidP="003B4A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3CA1">
        <w:rPr>
          <w:rFonts w:ascii="Times New Roman" w:hAnsi="Times New Roman"/>
          <w:sz w:val="24"/>
          <w:szCs w:val="24"/>
        </w:rPr>
        <w:t xml:space="preserve">Педагогический коллектив ДОУ уделяет должное внимание закаливающим процедурам, которые подходят для детей всех групп здоровья.  </w:t>
      </w:r>
      <w:proofErr w:type="gramStart"/>
      <w:r w:rsidRPr="00DB3CA1">
        <w:rPr>
          <w:rFonts w:ascii="Times New Roman" w:hAnsi="Times New Roman"/>
          <w:sz w:val="24"/>
          <w:szCs w:val="24"/>
        </w:rPr>
        <w:t>Это щадящие методы закаливания: игровая оздоровительная гимнастика после дневного сна,  включающая  релаксационную и дыхательную гимнастику, упражнения на профилактику плоскостопия и нарушений осанки у детей, утренний прием на свежем воздухе</w:t>
      </w:r>
      <w:r w:rsidR="00DB3CA1" w:rsidRPr="00DB3CA1">
        <w:rPr>
          <w:rFonts w:ascii="Times New Roman" w:hAnsi="Times New Roman"/>
          <w:sz w:val="24"/>
          <w:szCs w:val="24"/>
        </w:rPr>
        <w:t xml:space="preserve"> (в летний период)</w:t>
      </w:r>
      <w:r w:rsidRPr="00DB3CA1">
        <w:rPr>
          <w:rFonts w:ascii="Times New Roman" w:hAnsi="Times New Roman"/>
          <w:sz w:val="24"/>
          <w:szCs w:val="24"/>
        </w:rPr>
        <w:t xml:space="preserve">, ежедневные прогулки в соответствии с сезонными погодными условиями, </w:t>
      </w:r>
      <w:r w:rsidRPr="00DB3CA1">
        <w:rPr>
          <w:rFonts w:ascii="Times New Roman" w:hAnsi="Times New Roman"/>
          <w:sz w:val="24"/>
          <w:szCs w:val="24"/>
        </w:rPr>
        <w:lastRenderedPageBreak/>
        <w:t xml:space="preserve">витаминизированное питье и др. особое внимание уделяется сквозному проветриванию помещений для оздоровления детей. </w:t>
      </w:r>
      <w:proofErr w:type="gramEnd"/>
    </w:p>
    <w:p w:rsidR="00917F53" w:rsidRPr="00DB3CA1" w:rsidRDefault="00917F53" w:rsidP="003B4A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3CA1">
        <w:rPr>
          <w:rFonts w:ascii="Times New Roman" w:hAnsi="Times New Roman"/>
          <w:sz w:val="24"/>
          <w:szCs w:val="24"/>
        </w:rPr>
        <w:t xml:space="preserve">Для развития творческих способностей воспитанников организуются традиционные конкурсы, фестивали, выставки детского творчества как на уровне ДОУ, так и на уровне района и Всероссийском уровне. Воспитанники ДОУ занимают призовые места, получают благодарственные письма и грамоты. </w:t>
      </w:r>
    </w:p>
    <w:p w:rsidR="00917F53" w:rsidRPr="00E3210B" w:rsidRDefault="00917F53" w:rsidP="00917F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3CA1">
        <w:rPr>
          <w:rFonts w:ascii="Times New Roman" w:hAnsi="Times New Roman"/>
          <w:b/>
          <w:sz w:val="24"/>
          <w:szCs w:val="24"/>
        </w:rPr>
        <w:t>Достижения воспитанни</w:t>
      </w:r>
      <w:r w:rsidR="00DB3CA1" w:rsidRPr="00DB3CA1">
        <w:rPr>
          <w:rFonts w:ascii="Times New Roman" w:hAnsi="Times New Roman"/>
          <w:b/>
          <w:sz w:val="24"/>
          <w:szCs w:val="24"/>
        </w:rPr>
        <w:t>ков МБДОУ №47 пос.Эльбан за 2020</w:t>
      </w:r>
      <w:r w:rsidRPr="00DB3CA1">
        <w:rPr>
          <w:rFonts w:ascii="Times New Roman" w:hAnsi="Times New Roman"/>
          <w:b/>
          <w:sz w:val="24"/>
          <w:szCs w:val="24"/>
        </w:rPr>
        <w:t xml:space="preserve">  год: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4030"/>
        <w:gridCol w:w="2441"/>
        <w:gridCol w:w="2430"/>
      </w:tblGrid>
      <w:tr w:rsidR="00EC1F63" w:rsidRPr="00EC1F63" w:rsidTr="006276D2">
        <w:tc>
          <w:tcPr>
            <w:tcW w:w="670" w:type="dxa"/>
          </w:tcPr>
          <w:p w:rsidR="00EC1F63" w:rsidRPr="00EC1F63" w:rsidRDefault="00EC1F63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F6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30" w:type="dxa"/>
          </w:tcPr>
          <w:p w:rsidR="00EC1F63" w:rsidRPr="00EC1F63" w:rsidRDefault="00EC1F63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F63">
              <w:rPr>
                <w:rFonts w:ascii="Times New Roman" w:hAnsi="Times New Roman"/>
                <w:sz w:val="24"/>
                <w:szCs w:val="24"/>
              </w:rPr>
              <w:t>Название конкурса, уровень</w:t>
            </w:r>
          </w:p>
        </w:tc>
        <w:tc>
          <w:tcPr>
            <w:tcW w:w="2441" w:type="dxa"/>
          </w:tcPr>
          <w:p w:rsidR="00EC1F63" w:rsidRPr="00EC1F63" w:rsidRDefault="00EC1F63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F63">
              <w:rPr>
                <w:rFonts w:ascii="Times New Roman" w:hAnsi="Times New Roman"/>
                <w:sz w:val="24"/>
                <w:szCs w:val="24"/>
              </w:rPr>
              <w:t>Ф.И. ребенка</w:t>
            </w:r>
          </w:p>
        </w:tc>
        <w:tc>
          <w:tcPr>
            <w:tcW w:w="2430" w:type="dxa"/>
          </w:tcPr>
          <w:p w:rsidR="00EC1F63" w:rsidRPr="00EC1F63" w:rsidRDefault="00EC1F63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F63">
              <w:rPr>
                <w:rFonts w:ascii="Times New Roman" w:hAnsi="Times New Roman"/>
                <w:sz w:val="24"/>
                <w:szCs w:val="24"/>
              </w:rPr>
              <w:t>Ф.И.О. педагога</w:t>
            </w:r>
          </w:p>
        </w:tc>
      </w:tr>
      <w:tr w:rsidR="00EC1F63" w:rsidRPr="00EC1F63" w:rsidTr="006276D2">
        <w:tc>
          <w:tcPr>
            <w:tcW w:w="670" w:type="dxa"/>
          </w:tcPr>
          <w:p w:rsidR="00EC1F63" w:rsidRPr="00EC1F63" w:rsidRDefault="00EC1F63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30" w:type="dxa"/>
          </w:tcPr>
          <w:p w:rsidR="00EC1F63" w:rsidRPr="00EC1F63" w:rsidRDefault="00EC1F63" w:rsidP="004002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F63">
              <w:rPr>
                <w:rFonts w:ascii="Times New Roman" w:hAnsi="Times New Roman"/>
                <w:sz w:val="24"/>
                <w:szCs w:val="24"/>
              </w:rPr>
              <w:t xml:space="preserve">Районный конкурс детского </w:t>
            </w:r>
            <w:r w:rsidR="004002DA">
              <w:rPr>
                <w:rFonts w:ascii="Times New Roman" w:hAnsi="Times New Roman"/>
                <w:sz w:val="24"/>
                <w:szCs w:val="24"/>
              </w:rPr>
              <w:t>рисунка «Безопасный труд глазами детей»</w:t>
            </w:r>
          </w:p>
        </w:tc>
        <w:tc>
          <w:tcPr>
            <w:tcW w:w="2441" w:type="dxa"/>
          </w:tcPr>
          <w:p w:rsidR="00EC1F63" w:rsidRDefault="004002DA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Дима</w:t>
            </w:r>
          </w:p>
          <w:p w:rsidR="004002DA" w:rsidRPr="00EC1F63" w:rsidRDefault="004002DA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– 2 диплома победителей</w:t>
            </w:r>
          </w:p>
        </w:tc>
        <w:tc>
          <w:tcPr>
            <w:tcW w:w="2430" w:type="dxa"/>
          </w:tcPr>
          <w:p w:rsidR="00EC1F63" w:rsidRPr="00EC1F63" w:rsidRDefault="00EC1F63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1F63">
              <w:rPr>
                <w:rFonts w:ascii="Times New Roman" w:hAnsi="Times New Roman"/>
                <w:sz w:val="24"/>
                <w:szCs w:val="24"/>
              </w:rPr>
              <w:t>Водоложко</w:t>
            </w:r>
            <w:proofErr w:type="spellEnd"/>
            <w:r w:rsidRPr="00EC1F6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3206D2" w:rsidRDefault="003206D2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EC1F63" w:rsidRDefault="00EC1F63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F63">
              <w:rPr>
                <w:rFonts w:ascii="Times New Roman" w:hAnsi="Times New Roman"/>
                <w:sz w:val="24"/>
                <w:szCs w:val="24"/>
              </w:rPr>
              <w:t>Булыгина Т.А.</w:t>
            </w:r>
          </w:p>
          <w:p w:rsidR="003206D2" w:rsidRPr="00EC1F63" w:rsidRDefault="003206D2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Хайрулина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</w:t>
            </w:r>
          </w:p>
        </w:tc>
      </w:tr>
      <w:tr w:rsidR="003206D2" w:rsidRPr="00EC1F63" w:rsidTr="006276D2">
        <w:tc>
          <w:tcPr>
            <w:tcW w:w="670" w:type="dxa"/>
          </w:tcPr>
          <w:p w:rsidR="003206D2" w:rsidRPr="00EC1F63" w:rsidRDefault="003206D2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0" w:type="dxa"/>
          </w:tcPr>
          <w:p w:rsidR="003206D2" w:rsidRPr="00EC1F63" w:rsidRDefault="003206D2" w:rsidP="004002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олимпиада «Юные математики»</w:t>
            </w:r>
          </w:p>
        </w:tc>
        <w:tc>
          <w:tcPr>
            <w:tcW w:w="2441" w:type="dxa"/>
          </w:tcPr>
          <w:p w:rsidR="003206D2" w:rsidRDefault="003206D2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Караванов Дима – диплом 1 место</w:t>
            </w:r>
          </w:p>
        </w:tc>
        <w:tc>
          <w:tcPr>
            <w:tcW w:w="2430" w:type="dxa"/>
          </w:tcPr>
          <w:p w:rsidR="003206D2" w:rsidRPr="00EC1F63" w:rsidRDefault="003206D2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Невареных Л.А.</w:t>
            </w:r>
          </w:p>
        </w:tc>
      </w:tr>
      <w:tr w:rsidR="003206D2" w:rsidRPr="00EC1F63" w:rsidTr="006276D2">
        <w:tc>
          <w:tcPr>
            <w:tcW w:w="670" w:type="dxa"/>
          </w:tcPr>
          <w:p w:rsidR="003206D2" w:rsidRDefault="003206D2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0" w:type="dxa"/>
          </w:tcPr>
          <w:p w:rsidR="003206D2" w:rsidRDefault="003206D2" w:rsidP="004002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детского рисунка «День Победы глазами ребенка»</w:t>
            </w:r>
          </w:p>
        </w:tc>
        <w:tc>
          <w:tcPr>
            <w:tcW w:w="2441" w:type="dxa"/>
          </w:tcPr>
          <w:p w:rsidR="003206D2" w:rsidRDefault="003206D2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Кечуткина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 w:rsidR="00A4544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A45442" w:rsidRDefault="00A45442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430" w:type="dxa"/>
          </w:tcPr>
          <w:p w:rsidR="003206D2" w:rsidRDefault="00A45442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Э.Н.</w:t>
            </w:r>
          </w:p>
          <w:p w:rsidR="00A45442" w:rsidRDefault="00A45442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Степаненко Г.Н.</w:t>
            </w:r>
          </w:p>
        </w:tc>
      </w:tr>
      <w:tr w:rsidR="00A45442" w:rsidRPr="00EC1F63" w:rsidTr="006276D2">
        <w:tc>
          <w:tcPr>
            <w:tcW w:w="670" w:type="dxa"/>
          </w:tcPr>
          <w:p w:rsidR="00A45442" w:rsidRDefault="00A45442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30" w:type="dxa"/>
          </w:tcPr>
          <w:p w:rsidR="00A45442" w:rsidRDefault="00A45442" w:rsidP="004002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чтецов «Весна Победы»</w:t>
            </w:r>
          </w:p>
        </w:tc>
        <w:tc>
          <w:tcPr>
            <w:tcW w:w="2441" w:type="dxa"/>
          </w:tcPr>
          <w:p w:rsidR="00A45442" w:rsidRDefault="00A45442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–</w:t>
            </w:r>
          </w:p>
          <w:p w:rsidR="00A45442" w:rsidRDefault="00A45442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430" w:type="dxa"/>
          </w:tcPr>
          <w:p w:rsidR="00A45442" w:rsidRDefault="00A45442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Колобова Т.П.</w:t>
            </w:r>
          </w:p>
          <w:p w:rsidR="00A45442" w:rsidRDefault="00A45442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Абросимова О.А.</w:t>
            </w:r>
          </w:p>
        </w:tc>
      </w:tr>
      <w:tr w:rsidR="00A45442" w:rsidRPr="00EC1F63" w:rsidTr="006276D2">
        <w:tc>
          <w:tcPr>
            <w:tcW w:w="670" w:type="dxa"/>
          </w:tcPr>
          <w:p w:rsidR="00A45442" w:rsidRDefault="00A45442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0" w:type="dxa"/>
          </w:tcPr>
          <w:p w:rsidR="00A45442" w:rsidRDefault="00A45442" w:rsidP="004002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творческий конкурс «Престиж»</w:t>
            </w:r>
          </w:p>
        </w:tc>
        <w:tc>
          <w:tcPr>
            <w:tcW w:w="2441" w:type="dxa"/>
          </w:tcPr>
          <w:p w:rsidR="00A45442" w:rsidRDefault="00A45442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Манаков Артур – диплом 1 степени,</w:t>
            </w:r>
          </w:p>
          <w:p w:rsidR="00A45442" w:rsidRDefault="00A45442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Кущ Агата – диплом 1 степени</w:t>
            </w:r>
          </w:p>
        </w:tc>
        <w:tc>
          <w:tcPr>
            <w:tcW w:w="2430" w:type="dxa"/>
          </w:tcPr>
          <w:p w:rsidR="00A45442" w:rsidRDefault="00A45442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A45442" w:rsidRDefault="00A45442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Водоложко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A45442" w:rsidRPr="00EC1F63" w:rsidTr="006276D2">
        <w:tc>
          <w:tcPr>
            <w:tcW w:w="670" w:type="dxa"/>
          </w:tcPr>
          <w:p w:rsidR="00A45442" w:rsidRDefault="00A45442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30" w:type="dxa"/>
          </w:tcPr>
          <w:p w:rsidR="00A45442" w:rsidRDefault="00A45442" w:rsidP="004002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патриотический онлайн-конкурс «Живы строки войны»</w:t>
            </w:r>
          </w:p>
        </w:tc>
        <w:tc>
          <w:tcPr>
            <w:tcW w:w="2441" w:type="dxa"/>
          </w:tcPr>
          <w:p w:rsidR="00A45442" w:rsidRDefault="00A45442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Сидоров Артем </w:t>
            </w:r>
            <w:r w:rsidR="0048154C">
              <w:rPr>
                <w:rFonts w:ascii="Times New Roman" w:hAnsi="Times New Roman"/>
                <w:sz w:val="24"/>
                <w:szCs w:val="24"/>
              </w:rPr>
              <w:t>– диплом 2 степени</w:t>
            </w:r>
          </w:p>
        </w:tc>
        <w:tc>
          <w:tcPr>
            <w:tcW w:w="2430" w:type="dxa"/>
          </w:tcPr>
          <w:p w:rsidR="0048154C" w:rsidRDefault="0048154C" w:rsidP="00481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Колобова Т.П.</w:t>
            </w:r>
          </w:p>
          <w:p w:rsidR="00A45442" w:rsidRDefault="0048154C" w:rsidP="00481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Абросимова О.А.</w:t>
            </w:r>
          </w:p>
        </w:tc>
      </w:tr>
      <w:tr w:rsidR="0048154C" w:rsidRPr="00EC1F63" w:rsidTr="006276D2">
        <w:tc>
          <w:tcPr>
            <w:tcW w:w="670" w:type="dxa"/>
          </w:tcPr>
          <w:p w:rsidR="0048154C" w:rsidRDefault="0048154C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30" w:type="dxa"/>
          </w:tcPr>
          <w:p w:rsidR="0048154C" w:rsidRDefault="0048154C" w:rsidP="004002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добровольная интернет-акция «Противопожарная безопасность»</w:t>
            </w:r>
          </w:p>
        </w:tc>
        <w:tc>
          <w:tcPr>
            <w:tcW w:w="2441" w:type="dxa"/>
          </w:tcPr>
          <w:p w:rsidR="0048154C" w:rsidRDefault="0048154C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Акунка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 – диплом победителя</w:t>
            </w:r>
          </w:p>
        </w:tc>
        <w:tc>
          <w:tcPr>
            <w:tcW w:w="2430" w:type="dxa"/>
          </w:tcPr>
          <w:p w:rsidR="0048154C" w:rsidRDefault="0048154C" w:rsidP="00481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Колобова Т.П.</w:t>
            </w:r>
          </w:p>
          <w:p w:rsidR="0048154C" w:rsidRDefault="0048154C" w:rsidP="00481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Абросимова О.А.</w:t>
            </w:r>
          </w:p>
        </w:tc>
      </w:tr>
      <w:tr w:rsidR="0048154C" w:rsidRPr="00EC1F63" w:rsidTr="006276D2">
        <w:tc>
          <w:tcPr>
            <w:tcW w:w="670" w:type="dxa"/>
          </w:tcPr>
          <w:p w:rsidR="0048154C" w:rsidRDefault="0048154C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30" w:type="dxa"/>
          </w:tcPr>
          <w:p w:rsidR="0048154C" w:rsidRDefault="0048154C" w:rsidP="004002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творческий конкурс поделок «Чудеса из овощей и фруктов» </w:t>
            </w:r>
          </w:p>
        </w:tc>
        <w:tc>
          <w:tcPr>
            <w:tcW w:w="2441" w:type="dxa"/>
          </w:tcPr>
          <w:p w:rsidR="0048154C" w:rsidRDefault="0048154C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Астапенко Данил – диплом 1 место</w:t>
            </w:r>
          </w:p>
        </w:tc>
        <w:tc>
          <w:tcPr>
            <w:tcW w:w="2430" w:type="dxa"/>
          </w:tcPr>
          <w:p w:rsidR="0048154C" w:rsidRDefault="0048154C" w:rsidP="00481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О.Г.</w:t>
            </w:r>
          </w:p>
        </w:tc>
      </w:tr>
      <w:tr w:rsidR="0048154C" w:rsidRPr="00EC1F63" w:rsidTr="006276D2">
        <w:tc>
          <w:tcPr>
            <w:tcW w:w="670" w:type="dxa"/>
          </w:tcPr>
          <w:p w:rsidR="0048154C" w:rsidRDefault="0048154C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30" w:type="dxa"/>
          </w:tcPr>
          <w:p w:rsidR="0048154C" w:rsidRDefault="0048154C" w:rsidP="004002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МБДОУ №47 пос.Эльбан поделок детского и семейного творчества «Чудеса с грядки»</w:t>
            </w:r>
          </w:p>
        </w:tc>
        <w:tc>
          <w:tcPr>
            <w:tcW w:w="2441" w:type="dxa"/>
          </w:tcPr>
          <w:p w:rsidR="0048154C" w:rsidRDefault="0048154C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Астапенко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Копычен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Глеб – диплом 1 место,</w:t>
            </w:r>
          </w:p>
          <w:p w:rsidR="0048154C" w:rsidRDefault="0048154C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Приезжих Ярослава,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Каширцев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 – 2 место,</w:t>
            </w:r>
          </w:p>
          <w:p w:rsidR="0048154C" w:rsidRDefault="0048154C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Карпова Катя, Урбан Таисия,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Евгения, Макеева Вика – 3 место</w:t>
            </w:r>
          </w:p>
        </w:tc>
        <w:tc>
          <w:tcPr>
            <w:tcW w:w="2430" w:type="dxa"/>
          </w:tcPr>
          <w:p w:rsidR="0048154C" w:rsidRDefault="0048154C" w:rsidP="00481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О.Г.</w:t>
            </w:r>
          </w:p>
          <w:p w:rsidR="0048154C" w:rsidRDefault="0048154C" w:rsidP="00481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Невареных Л.А.</w:t>
            </w:r>
          </w:p>
          <w:p w:rsidR="00C62AFB" w:rsidRDefault="00C62AFB" w:rsidP="00481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54C" w:rsidRDefault="0048154C" w:rsidP="00481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48154C" w:rsidRDefault="0048154C" w:rsidP="00481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C62AFB" w:rsidRDefault="00C62AFB" w:rsidP="00481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54C" w:rsidRDefault="00C62AFB" w:rsidP="00481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Н.Н.</w:t>
            </w:r>
          </w:p>
          <w:p w:rsidR="00C62AFB" w:rsidRDefault="00C62AFB" w:rsidP="00481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Булыгина Т.А.</w:t>
            </w:r>
          </w:p>
          <w:p w:rsidR="00C62AFB" w:rsidRDefault="00C62AFB" w:rsidP="00481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Качаева М.И.</w:t>
            </w:r>
          </w:p>
        </w:tc>
      </w:tr>
      <w:tr w:rsidR="00C62AFB" w:rsidRPr="00EC1F63" w:rsidTr="006276D2">
        <w:tc>
          <w:tcPr>
            <w:tcW w:w="670" w:type="dxa"/>
          </w:tcPr>
          <w:p w:rsidR="00C62AFB" w:rsidRDefault="00C62AFB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30" w:type="dxa"/>
          </w:tcPr>
          <w:p w:rsidR="00C62AFB" w:rsidRDefault="00C62AFB" w:rsidP="004002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МБДОУ №47 пос.Эльбан поделок детского и семейного творчества «Мама, папа, я – экономная семья»</w:t>
            </w:r>
          </w:p>
        </w:tc>
        <w:tc>
          <w:tcPr>
            <w:tcW w:w="2441" w:type="dxa"/>
          </w:tcPr>
          <w:p w:rsidR="00C62AFB" w:rsidRDefault="00C62AFB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Злата,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Слободенюк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Маша – 1 место,</w:t>
            </w:r>
          </w:p>
          <w:p w:rsidR="00C62AFB" w:rsidRDefault="00C62AFB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 Иван, Лескова Алиса, Тюменцева Настя, Терехов Матвей, Медведева Ксения</w:t>
            </w:r>
          </w:p>
          <w:p w:rsidR="00C62AFB" w:rsidRDefault="00C62AFB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C62AFB" w:rsidRDefault="00C62AFB" w:rsidP="00481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Фролова Н.Н.</w:t>
            </w:r>
          </w:p>
          <w:p w:rsidR="00C62AFB" w:rsidRDefault="00C62AFB" w:rsidP="00481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О.Г.</w:t>
            </w:r>
          </w:p>
          <w:p w:rsidR="00C62AFB" w:rsidRDefault="00C62AFB" w:rsidP="00481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Булыгина Т.А.</w:t>
            </w:r>
          </w:p>
          <w:p w:rsidR="00C62AFB" w:rsidRDefault="00C62AFB" w:rsidP="00481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Качаева М.И.</w:t>
            </w:r>
          </w:p>
          <w:p w:rsidR="00C62AFB" w:rsidRDefault="006276D2" w:rsidP="00481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Колобова Т.П.</w:t>
            </w:r>
          </w:p>
          <w:p w:rsidR="006276D2" w:rsidRDefault="006276D2" w:rsidP="00481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Абросимова О.А.</w:t>
            </w:r>
          </w:p>
          <w:p w:rsidR="006276D2" w:rsidRDefault="006276D2" w:rsidP="00481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А.К.</w:t>
            </w:r>
          </w:p>
          <w:p w:rsidR="006276D2" w:rsidRDefault="006276D2" w:rsidP="00481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Шуваева Е.А.</w:t>
            </w:r>
          </w:p>
          <w:p w:rsidR="006276D2" w:rsidRDefault="006276D2" w:rsidP="00481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6276D2" w:rsidRDefault="006276D2" w:rsidP="00481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Дельхман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6276D2" w:rsidRPr="00EC1F63" w:rsidTr="006276D2">
        <w:tc>
          <w:tcPr>
            <w:tcW w:w="670" w:type="dxa"/>
          </w:tcPr>
          <w:p w:rsidR="006276D2" w:rsidRDefault="006276D2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30" w:type="dxa"/>
          </w:tcPr>
          <w:p w:rsidR="006276D2" w:rsidRDefault="006276D2" w:rsidP="004002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детский фестиваль коренных народов «Ми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хэсэи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41" w:type="dxa"/>
          </w:tcPr>
          <w:p w:rsidR="006276D2" w:rsidRDefault="006276D2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Исаченко Валерия,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Митячкова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Дима, Кукина Алиса – сертификат участника</w:t>
            </w:r>
          </w:p>
        </w:tc>
        <w:tc>
          <w:tcPr>
            <w:tcW w:w="2430" w:type="dxa"/>
          </w:tcPr>
          <w:p w:rsidR="006276D2" w:rsidRDefault="006276D2" w:rsidP="00481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Булыгина Т.А.</w:t>
            </w:r>
          </w:p>
          <w:p w:rsidR="006276D2" w:rsidRDefault="006276D2" w:rsidP="00481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Качаева М.И.</w:t>
            </w:r>
          </w:p>
          <w:p w:rsidR="006276D2" w:rsidRDefault="006276D2" w:rsidP="00481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Федотова О.Н.</w:t>
            </w:r>
          </w:p>
          <w:p w:rsidR="006276D2" w:rsidRDefault="005B3B7C" w:rsidP="00481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5B3B7C" w:rsidRPr="00EC1F63" w:rsidTr="006276D2">
        <w:tc>
          <w:tcPr>
            <w:tcW w:w="670" w:type="dxa"/>
          </w:tcPr>
          <w:p w:rsidR="005B3B7C" w:rsidRDefault="005B3B7C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30" w:type="dxa"/>
          </w:tcPr>
          <w:p w:rsidR="005B3B7C" w:rsidRDefault="005B3B7C" w:rsidP="004002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Всезнайкино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41" w:type="dxa"/>
          </w:tcPr>
          <w:p w:rsidR="005B3B7C" w:rsidRDefault="005B3B7C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Копычин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Глеб, Красноперова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2 диплома победителя</w:t>
            </w:r>
          </w:p>
        </w:tc>
        <w:tc>
          <w:tcPr>
            <w:tcW w:w="2430" w:type="dxa"/>
          </w:tcPr>
          <w:p w:rsidR="005B3B7C" w:rsidRDefault="005B3B7C" w:rsidP="00481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Невареных Л.А.</w:t>
            </w:r>
          </w:p>
        </w:tc>
      </w:tr>
      <w:tr w:rsidR="005B3B7C" w:rsidRPr="00EC1F63" w:rsidTr="006276D2">
        <w:tc>
          <w:tcPr>
            <w:tcW w:w="670" w:type="dxa"/>
          </w:tcPr>
          <w:p w:rsidR="005B3B7C" w:rsidRDefault="005B3B7C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30" w:type="dxa"/>
          </w:tcPr>
          <w:p w:rsidR="005B3B7C" w:rsidRDefault="005B3B7C" w:rsidP="004002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«Расскажи миру о своей России»</w:t>
            </w:r>
          </w:p>
        </w:tc>
        <w:tc>
          <w:tcPr>
            <w:tcW w:w="2441" w:type="dxa"/>
          </w:tcPr>
          <w:p w:rsidR="005B3B7C" w:rsidRDefault="005B3B7C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 Артем – сертификат участника</w:t>
            </w:r>
          </w:p>
        </w:tc>
        <w:tc>
          <w:tcPr>
            <w:tcW w:w="2430" w:type="dxa"/>
          </w:tcPr>
          <w:p w:rsidR="005B3B7C" w:rsidRDefault="005B3B7C" w:rsidP="00481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Колобова Т.П.</w:t>
            </w:r>
          </w:p>
          <w:p w:rsidR="005B3B7C" w:rsidRDefault="005B3B7C" w:rsidP="00481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Абросимова О.А.</w:t>
            </w:r>
          </w:p>
        </w:tc>
      </w:tr>
      <w:tr w:rsidR="005B3B7C" w:rsidRPr="00EC1F63" w:rsidTr="006276D2">
        <w:tc>
          <w:tcPr>
            <w:tcW w:w="670" w:type="dxa"/>
          </w:tcPr>
          <w:p w:rsidR="005B3B7C" w:rsidRDefault="005B3B7C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30" w:type="dxa"/>
          </w:tcPr>
          <w:p w:rsidR="005B3B7C" w:rsidRDefault="005B3B7C" w:rsidP="004002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Дистанционный общепоселковый поэтический марафон «Победа в каждом слове…»</w:t>
            </w:r>
          </w:p>
        </w:tc>
        <w:tc>
          <w:tcPr>
            <w:tcW w:w="2441" w:type="dxa"/>
          </w:tcPr>
          <w:p w:rsidR="005B3B7C" w:rsidRDefault="005B3B7C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Митячкова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Вика – 1 место,</w:t>
            </w:r>
          </w:p>
          <w:p w:rsidR="005B3B7C" w:rsidRDefault="005B3B7C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Арсений – 3 место,</w:t>
            </w:r>
          </w:p>
          <w:p w:rsidR="005B3B7C" w:rsidRDefault="005B3B7C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 Артем – сертификат участника</w:t>
            </w:r>
          </w:p>
        </w:tc>
        <w:tc>
          <w:tcPr>
            <w:tcW w:w="2430" w:type="dxa"/>
          </w:tcPr>
          <w:p w:rsidR="005B3B7C" w:rsidRDefault="005B3B7C" w:rsidP="00481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Булыгина Т.А.</w:t>
            </w:r>
          </w:p>
          <w:p w:rsidR="005B3B7C" w:rsidRDefault="005B3B7C" w:rsidP="00481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Качаева М.И.</w:t>
            </w:r>
          </w:p>
          <w:p w:rsidR="005B3B7C" w:rsidRDefault="005B3B7C" w:rsidP="00481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Колобова Т.П.</w:t>
            </w:r>
          </w:p>
          <w:p w:rsidR="005B3B7C" w:rsidRDefault="005B3B7C" w:rsidP="00481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Абросимова О.А.</w:t>
            </w:r>
          </w:p>
          <w:p w:rsidR="005B3B7C" w:rsidRDefault="005B3B7C" w:rsidP="00481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7C" w:rsidRPr="00EC1F63" w:rsidTr="006276D2">
        <w:tc>
          <w:tcPr>
            <w:tcW w:w="670" w:type="dxa"/>
          </w:tcPr>
          <w:p w:rsidR="005B3B7C" w:rsidRDefault="005B3B7C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30" w:type="dxa"/>
          </w:tcPr>
          <w:p w:rsidR="005B3B7C" w:rsidRDefault="005B3B7C" w:rsidP="004002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«Марафон талантов – 2020»</w:t>
            </w:r>
          </w:p>
        </w:tc>
        <w:tc>
          <w:tcPr>
            <w:tcW w:w="2441" w:type="dxa"/>
          </w:tcPr>
          <w:p w:rsidR="005B3B7C" w:rsidRDefault="005B3B7C" w:rsidP="00EC1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</w:t>
            </w:r>
            <w:r w:rsidR="00AA226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ов Марк, Башков Ренат – сертификат участника</w:t>
            </w:r>
          </w:p>
        </w:tc>
        <w:tc>
          <w:tcPr>
            <w:tcW w:w="2430" w:type="dxa"/>
          </w:tcPr>
          <w:p w:rsidR="005B3B7C" w:rsidRDefault="005B3B7C" w:rsidP="00481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Н.Н.</w:t>
            </w:r>
          </w:p>
          <w:p w:rsidR="005B3B7C" w:rsidRDefault="005B3B7C" w:rsidP="00481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0BCA" w:rsidRPr="00E3210B" w:rsidRDefault="00F70BCA" w:rsidP="00F70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BF1" w:rsidRDefault="00E26BF1" w:rsidP="003B4A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6BF1">
        <w:rPr>
          <w:rFonts w:ascii="Times New Roman" w:hAnsi="Times New Roman"/>
          <w:sz w:val="24"/>
          <w:szCs w:val="24"/>
        </w:rPr>
        <w:t>Таким образом, воспитанники ДОУ являются постоянными участниками конкурсов различных уровней, на которых проявляют свои интеллектуальные и творческие способности.</w:t>
      </w:r>
    </w:p>
    <w:p w:rsidR="002576A1" w:rsidRPr="005A0C97" w:rsidRDefault="005A0C97" w:rsidP="003B4A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0C97">
        <w:rPr>
          <w:rFonts w:ascii="Times New Roman" w:hAnsi="Times New Roman"/>
          <w:b/>
          <w:sz w:val="24"/>
          <w:szCs w:val="24"/>
        </w:rPr>
        <w:t>Задача по интеллектуальному развитию дошкольников</w:t>
      </w:r>
      <w:r w:rsidRPr="005A0C97">
        <w:rPr>
          <w:rFonts w:ascii="Times New Roman" w:hAnsi="Times New Roman"/>
          <w:sz w:val="24"/>
          <w:szCs w:val="24"/>
        </w:rPr>
        <w:t xml:space="preserve"> через организацию опытно-экспериментальной деятельности, активные формы работы с детьми и их родителями и организацию дополнительных образовательных услуг решалась через такие формы методической работы, как педагогические советы (№4 «</w:t>
      </w:r>
      <w:r w:rsidR="002576A1">
        <w:rPr>
          <w:rFonts w:ascii="Times New Roman" w:hAnsi="Times New Roman"/>
          <w:sz w:val="24"/>
          <w:szCs w:val="24"/>
        </w:rPr>
        <w:t>Интеллектуальные игры как средство развития творческих способностей у ребенка</w:t>
      </w:r>
      <w:r w:rsidRPr="005A0C97">
        <w:rPr>
          <w:rFonts w:ascii="Times New Roman" w:hAnsi="Times New Roman"/>
          <w:sz w:val="24"/>
          <w:szCs w:val="24"/>
        </w:rPr>
        <w:t>», проведения тематического медико-педагогического совета «</w:t>
      </w:r>
      <w:r w:rsidR="002576A1">
        <w:rPr>
          <w:rFonts w:ascii="Times New Roman" w:hAnsi="Times New Roman"/>
          <w:sz w:val="24"/>
          <w:szCs w:val="24"/>
        </w:rPr>
        <w:t>Играя, познаем!</w:t>
      </w:r>
      <w:r w:rsidRPr="005A0C97">
        <w:rPr>
          <w:rFonts w:ascii="Times New Roman" w:hAnsi="Times New Roman"/>
          <w:sz w:val="24"/>
          <w:szCs w:val="24"/>
        </w:rPr>
        <w:t xml:space="preserve">»), на которых  </w:t>
      </w:r>
      <w:r w:rsidR="002576A1">
        <w:rPr>
          <w:rFonts w:ascii="Times New Roman" w:hAnsi="Times New Roman"/>
          <w:sz w:val="24"/>
          <w:szCs w:val="24"/>
        </w:rPr>
        <w:t>педагоги знакомили коллег с новыми и забытыми технологиями по познавательно-интеллектуальному развитию</w:t>
      </w:r>
      <w:proofErr w:type="gramEnd"/>
      <w:r w:rsidR="002576A1">
        <w:rPr>
          <w:rFonts w:ascii="Times New Roman" w:hAnsi="Times New Roman"/>
          <w:sz w:val="24"/>
          <w:szCs w:val="24"/>
        </w:rPr>
        <w:t xml:space="preserve"> детей, показывали свои находки по проведению интересных занятий по математике, познавательному развитию, опытно-экспериментальной деятельности.</w:t>
      </w:r>
    </w:p>
    <w:p w:rsidR="005A0C97" w:rsidRPr="005A0C97" w:rsidRDefault="005A0C97" w:rsidP="003B4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C97">
        <w:rPr>
          <w:rFonts w:ascii="Times New Roman" w:hAnsi="Times New Roman"/>
          <w:color w:val="000000"/>
          <w:spacing w:val="1"/>
          <w:sz w:val="24"/>
          <w:szCs w:val="24"/>
        </w:rPr>
        <w:t xml:space="preserve">Работая по данному направлению, ДОУ нарабатывало методические материалы </w:t>
      </w:r>
      <w:r w:rsidRPr="005A0C97">
        <w:rPr>
          <w:rFonts w:ascii="Times New Roman" w:hAnsi="Times New Roman"/>
          <w:b/>
          <w:color w:val="000000"/>
          <w:spacing w:val="1"/>
          <w:sz w:val="24"/>
          <w:szCs w:val="24"/>
        </w:rPr>
        <w:t>по инновационной деятельности</w:t>
      </w:r>
      <w:r w:rsidRPr="005A0C97">
        <w:rPr>
          <w:rFonts w:ascii="Times New Roman" w:hAnsi="Times New Roman"/>
          <w:color w:val="000000"/>
          <w:spacing w:val="1"/>
          <w:sz w:val="24"/>
          <w:szCs w:val="24"/>
        </w:rPr>
        <w:t xml:space="preserve"> – внедрение  </w:t>
      </w:r>
      <w:r w:rsidRPr="005A0C97">
        <w:rPr>
          <w:rFonts w:ascii="Times New Roman" w:hAnsi="Times New Roman"/>
          <w:color w:val="000000"/>
          <w:spacing w:val="3"/>
          <w:sz w:val="24"/>
          <w:szCs w:val="24"/>
        </w:rPr>
        <w:t>универсальных математических материалов  в рамках муниципальной творческой группы по теме «</w:t>
      </w:r>
      <w:r w:rsidR="003B4AF2">
        <w:rPr>
          <w:rFonts w:ascii="Times New Roman" w:hAnsi="Times New Roman"/>
          <w:color w:val="000000"/>
          <w:spacing w:val="3"/>
          <w:sz w:val="24"/>
          <w:szCs w:val="24"/>
        </w:rPr>
        <w:t>Познавательно-интеллектуальное развитие дошкольников</w:t>
      </w:r>
      <w:r w:rsidRPr="005A0C97">
        <w:rPr>
          <w:rFonts w:ascii="Times New Roman" w:hAnsi="Times New Roman"/>
          <w:color w:val="000000"/>
          <w:spacing w:val="3"/>
          <w:sz w:val="24"/>
          <w:szCs w:val="24"/>
        </w:rPr>
        <w:t xml:space="preserve">» </w:t>
      </w:r>
      <w:r w:rsidR="003B4AF2">
        <w:rPr>
          <w:rFonts w:ascii="Times New Roman" w:hAnsi="Times New Roman"/>
          <w:color w:val="000000"/>
          <w:spacing w:val="3"/>
          <w:sz w:val="24"/>
          <w:szCs w:val="24"/>
        </w:rPr>
        <w:t>в 2020</w:t>
      </w:r>
      <w:r w:rsidRPr="005A0C97">
        <w:rPr>
          <w:rFonts w:ascii="Times New Roman" w:hAnsi="Times New Roman"/>
          <w:color w:val="000000"/>
          <w:spacing w:val="3"/>
          <w:sz w:val="24"/>
          <w:szCs w:val="24"/>
        </w:rPr>
        <w:t xml:space="preserve"> году. </w:t>
      </w:r>
      <w:proofErr w:type="gramStart"/>
      <w:r w:rsidRPr="005A0C97">
        <w:rPr>
          <w:rFonts w:ascii="Times New Roman" w:hAnsi="Times New Roman"/>
          <w:sz w:val="24"/>
          <w:szCs w:val="24"/>
        </w:rPr>
        <w:t>В реализации пр</w:t>
      </w:r>
      <w:r w:rsidR="003B4AF2">
        <w:rPr>
          <w:rFonts w:ascii="Times New Roman" w:hAnsi="Times New Roman"/>
          <w:sz w:val="24"/>
          <w:szCs w:val="24"/>
        </w:rPr>
        <w:t>ограммы МТГ принимали участие 9</w:t>
      </w:r>
      <w:r w:rsidRPr="005A0C97">
        <w:rPr>
          <w:rFonts w:ascii="Times New Roman" w:hAnsi="Times New Roman"/>
          <w:sz w:val="24"/>
          <w:szCs w:val="24"/>
        </w:rPr>
        <w:t xml:space="preserve"> педагогических и руководящих работников МБДОУ №47:  заместитель по ВОР</w:t>
      </w:r>
      <w:r w:rsidR="003B4A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AF2">
        <w:rPr>
          <w:rFonts w:ascii="Times New Roman" w:hAnsi="Times New Roman"/>
          <w:sz w:val="24"/>
          <w:szCs w:val="24"/>
        </w:rPr>
        <w:t>Шомина</w:t>
      </w:r>
      <w:proofErr w:type="spellEnd"/>
      <w:r w:rsidR="003B4AF2">
        <w:rPr>
          <w:rFonts w:ascii="Times New Roman" w:hAnsi="Times New Roman"/>
          <w:sz w:val="24"/>
          <w:szCs w:val="24"/>
        </w:rPr>
        <w:t xml:space="preserve"> Т.И</w:t>
      </w:r>
      <w:r w:rsidRPr="005A0C97">
        <w:rPr>
          <w:rFonts w:ascii="Times New Roman" w:hAnsi="Times New Roman"/>
          <w:sz w:val="24"/>
          <w:szCs w:val="24"/>
        </w:rPr>
        <w:t xml:space="preserve">., </w:t>
      </w:r>
      <w:r w:rsidR="003B4AF2">
        <w:rPr>
          <w:rFonts w:ascii="Times New Roman" w:hAnsi="Times New Roman"/>
          <w:sz w:val="24"/>
          <w:szCs w:val="24"/>
        </w:rPr>
        <w:t>и.о. старшего воспитателя</w:t>
      </w:r>
      <w:r w:rsidRPr="005A0C97">
        <w:rPr>
          <w:rFonts w:ascii="Times New Roman" w:hAnsi="Times New Roman"/>
          <w:sz w:val="24"/>
          <w:szCs w:val="24"/>
        </w:rPr>
        <w:t xml:space="preserve"> ДОУ </w:t>
      </w:r>
      <w:r w:rsidR="003B4AF2">
        <w:rPr>
          <w:rFonts w:ascii="Times New Roman" w:hAnsi="Times New Roman"/>
          <w:sz w:val="24"/>
          <w:szCs w:val="24"/>
        </w:rPr>
        <w:t xml:space="preserve">Федотова О.Н., </w:t>
      </w:r>
      <w:r w:rsidRPr="005A0C97">
        <w:rPr>
          <w:rFonts w:ascii="Times New Roman" w:hAnsi="Times New Roman"/>
          <w:sz w:val="24"/>
          <w:szCs w:val="24"/>
        </w:rPr>
        <w:t xml:space="preserve">педагог-психолог </w:t>
      </w:r>
      <w:proofErr w:type="spellStart"/>
      <w:r w:rsidR="003B4AF2">
        <w:rPr>
          <w:rFonts w:ascii="Times New Roman" w:hAnsi="Times New Roman"/>
          <w:sz w:val="24"/>
          <w:szCs w:val="24"/>
        </w:rPr>
        <w:t>Пролеева</w:t>
      </w:r>
      <w:proofErr w:type="spellEnd"/>
      <w:r w:rsidR="003B4AF2">
        <w:rPr>
          <w:rFonts w:ascii="Times New Roman" w:hAnsi="Times New Roman"/>
          <w:sz w:val="24"/>
          <w:szCs w:val="24"/>
        </w:rPr>
        <w:t xml:space="preserve"> Е.А., </w:t>
      </w:r>
      <w:r w:rsidRPr="005A0C97">
        <w:rPr>
          <w:rFonts w:ascii="Times New Roman" w:hAnsi="Times New Roman"/>
          <w:sz w:val="24"/>
          <w:szCs w:val="24"/>
        </w:rPr>
        <w:t xml:space="preserve">воспитатели </w:t>
      </w:r>
      <w:proofErr w:type="spellStart"/>
      <w:r w:rsidRPr="005A0C97">
        <w:rPr>
          <w:rFonts w:ascii="Times New Roman" w:hAnsi="Times New Roman"/>
          <w:sz w:val="24"/>
          <w:szCs w:val="24"/>
        </w:rPr>
        <w:t>Шахурова</w:t>
      </w:r>
      <w:proofErr w:type="spellEnd"/>
      <w:r w:rsidRPr="005A0C97">
        <w:rPr>
          <w:rFonts w:ascii="Times New Roman" w:hAnsi="Times New Roman"/>
          <w:sz w:val="24"/>
          <w:szCs w:val="24"/>
        </w:rPr>
        <w:t xml:space="preserve"> Н.А., Смирнова Э.Н., </w:t>
      </w:r>
      <w:r w:rsidR="003B4AF2">
        <w:rPr>
          <w:rFonts w:ascii="Times New Roman" w:hAnsi="Times New Roman"/>
          <w:sz w:val="24"/>
          <w:szCs w:val="24"/>
        </w:rPr>
        <w:t xml:space="preserve">Булыгина Т.А., </w:t>
      </w:r>
      <w:r w:rsidRPr="005A0C97">
        <w:rPr>
          <w:rFonts w:ascii="Times New Roman" w:hAnsi="Times New Roman"/>
          <w:sz w:val="24"/>
          <w:szCs w:val="24"/>
        </w:rPr>
        <w:t>Фролова Н.Н.,</w:t>
      </w:r>
      <w:r w:rsidR="003B4AF2">
        <w:rPr>
          <w:rFonts w:ascii="Times New Roman" w:hAnsi="Times New Roman"/>
          <w:sz w:val="24"/>
          <w:szCs w:val="24"/>
        </w:rPr>
        <w:t xml:space="preserve"> Кириенко И.В.,</w:t>
      </w:r>
      <w:r w:rsidRPr="005A0C97">
        <w:rPr>
          <w:rFonts w:ascii="Times New Roman" w:hAnsi="Times New Roman"/>
          <w:sz w:val="24"/>
          <w:szCs w:val="24"/>
        </w:rPr>
        <w:t xml:space="preserve"> учитель-логопед Воропаева О.С., а также воспитатели из МБДОУ №30 и МБДОУ №38</w:t>
      </w:r>
      <w:proofErr w:type="gramEnd"/>
      <w:r w:rsidRPr="005A0C97">
        <w:rPr>
          <w:rFonts w:ascii="Times New Roman" w:hAnsi="Times New Roman"/>
          <w:sz w:val="24"/>
          <w:szCs w:val="24"/>
        </w:rPr>
        <w:t xml:space="preserve"> пос. Эльбан.</w:t>
      </w:r>
    </w:p>
    <w:p w:rsidR="005A0C97" w:rsidRPr="005A0C97" w:rsidRDefault="005A0C97" w:rsidP="008700AF">
      <w:pPr>
        <w:shd w:val="clear" w:color="auto" w:fill="FFFFFF"/>
        <w:spacing w:after="0" w:line="240" w:lineRule="auto"/>
        <w:ind w:right="137"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A0C97">
        <w:rPr>
          <w:rFonts w:ascii="Times New Roman" w:hAnsi="Times New Roman"/>
          <w:b/>
          <w:color w:val="000000"/>
          <w:spacing w:val="3"/>
          <w:sz w:val="24"/>
          <w:szCs w:val="24"/>
        </w:rPr>
        <w:t>Результаты работы творческой группы</w:t>
      </w:r>
      <w:r w:rsidRPr="005A0C97">
        <w:rPr>
          <w:rFonts w:ascii="Times New Roman" w:hAnsi="Times New Roman"/>
          <w:color w:val="000000"/>
          <w:spacing w:val="3"/>
          <w:sz w:val="24"/>
          <w:szCs w:val="24"/>
        </w:rPr>
        <w:t xml:space="preserve"> освещались на каждом заседании.</w:t>
      </w:r>
      <w:r w:rsidR="003B4AF2">
        <w:rPr>
          <w:rFonts w:ascii="Times New Roman" w:hAnsi="Times New Roman"/>
          <w:color w:val="000000"/>
          <w:spacing w:val="3"/>
          <w:sz w:val="24"/>
          <w:szCs w:val="24"/>
        </w:rPr>
        <w:t xml:space="preserve"> В течение года было проведено 3</w:t>
      </w:r>
      <w:r w:rsidRPr="005A0C97">
        <w:rPr>
          <w:rFonts w:ascii="Times New Roman" w:hAnsi="Times New Roman"/>
          <w:color w:val="000000"/>
          <w:spacing w:val="3"/>
          <w:sz w:val="24"/>
          <w:szCs w:val="24"/>
        </w:rPr>
        <w:t xml:space="preserve"> заседания на уровне «кустового» МО, на которых педагоги представляли практические и методические разработки, представляли свой опыт в образовательной деятельности с детьми (НОД по познавательному развитию, математике), выставку методических материалов. Хочется отметить хорошую работы </w:t>
      </w:r>
      <w:r w:rsidRPr="005A0C97">
        <w:rPr>
          <w:rFonts w:ascii="Times New Roman" w:hAnsi="Times New Roman"/>
          <w:color w:val="000000"/>
          <w:spacing w:val="3"/>
          <w:sz w:val="24"/>
          <w:szCs w:val="24"/>
        </w:rPr>
        <w:lastRenderedPageBreak/>
        <w:t xml:space="preserve">воспитателей </w:t>
      </w:r>
      <w:r w:rsidR="003B4AF2">
        <w:rPr>
          <w:rFonts w:ascii="Times New Roman" w:hAnsi="Times New Roman"/>
          <w:color w:val="000000"/>
          <w:spacing w:val="3"/>
          <w:sz w:val="24"/>
          <w:szCs w:val="24"/>
        </w:rPr>
        <w:t xml:space="preserve">Фроловой Н.Н., </w:t>
      </w:r>
      <w:r w:rsidRPr="005A0C97">
        <w:rPr>
          <w:rFonts w:ascii="Times New Roman" w:hAnsi="Times New Roman"/>
          <w:color w:val="000000"/>
          <w:spacing w:val="3"/>
          <w:sz w:val="24"/>
          <w:szCs w:val="24"/>
        </w:rPr>
        <w:t xml:space="preserve">Смирновой Э.Н., </w:t>
      </w:r>
      <w:r w:rsidR="003B4AF2">
        <w:rPr>
          <w:rFonts w:ascii="Times New Roman" w:hAnsi="Times New Roman"/>
          <w:color w:val="000000"/>
          <w:spacing w:val="3"/>
          <w:sz w:val="24"/>
          <w:szCs w:val="24"/>
        </w:rPr>
        <w:t xml:space="preserve">Булыгиной Т.А., </w:t>
      </w:r>
      <w:proofErr w:type="spellStart"/>
      <w:r w:rsidR="003B4AF2">
        <w:rPr>
          <w:rFonts w:ascii="Times New Roman" w:hAnsi="Times New Roman"/>
          <w:color w:val="000000"/>
          <w:spacing w:val="3"/>
          <w:sz w:val="24"/>
          <w:szCs w:val="24"/>
        </w:rPr>
        <w:t>Шахуровой</w:t>
      </w:r>
      <w:proofErr w:type="spellEnd"/>
      <w:r w:rsidR="003B4AF2">
        <w:rPr>
          <w:rFonts w:ascii="Times New Roman" w:hAnsi="Times New Roman"/>
          <w:color w:val="000000"/>
          <w:spacing w:val="3"/>
          <w:sz w:val="24"/>
          <w:szCs w:val="24"/>
        </w:rPr>
        <w:t xml:space="preserve"> Н.А., Воропаевой О.С., </w:t>
      </w:r>
      <w:r w:rsidR="00D062BD">
        <w:rPr>
          <w:rFonts w:ascii="Times New Roman" w:hAnsi="Times New Roman"/>
          <w:color w:val="000000"/>
          <w:spacing w:val="3"/>
          <w:sz w:val="24"/>
          <w:szCs w:val="24"/>
        </w:rPr>
        <w:t xml:space="preserve">Кириенко И.В., </w:t>
      </w:r>
      <w:proofErr w:type="spellStart"/>
      <w:r w:rsidR="00D062BD">
        <w:rPr>
          <w:rFonts w:ascii="Times New Roman" w:hAnsi="Times New Roman"/>
          <w:color w:val="000000"/>
          <w:spacing w:val="3"/>
          <w:sz w:val="24"/>
          <w:szCs w:val="24"/>
        </w:rPr>
        <w:t>Пролеевой</w:t>
      </w:r>
      <w:proofErr w:type="spellEnd"/>
      <w:r w:rsidR="00D062BD">
        <w:rPr>
          <w:rFonts w:ascii="Times New Roman" w:hAnsi="Times New Roman"/>
          <w:color w:val="000000"/>
          <w:spacing w:val="3"/>
          <w:sz w:val="24"/>
          <w:szCs w:val="24"/>
        </w:rPr>
        <w:t xml:space="preserve"> Е.А., </w:t>
      </w:r>
      <w:r w:rsidRPr="005A0C97">
        <w:rPr>
          <w:rFonts w:ascii="Times New Roman" w:hAnsi="Times New Roman"/>
          <w:color w:val="000000"/>
          <w:spacing w:val="3"/>
          <w:sz w:val="24"/>
          <w:szCs w:val="24"/>
        </w:rPr>
        <w:t xml:space="preserve">методическую службу </w:t>
      </w:r>
      <w:proofErr w:type="gramStart"/>
      <w:r w:rsidRPr="005A0C97">
        <w:rPr>
          <w:rFonts w:ascii="Times New Roman" w:hAnsi="Times New Roman"/>
          <w:color w:val="000000"/>
          <w:spacing w:val="3"/>
          <w:sz w:val="24"/>
          <w:szCs w:val="24"/>
        </w:rPr>
        <w:t>–</w:t>
      </w:r>
      <w:proofErr w:type="spellStart"/>
      <w:r w:rsidR="00D062BD">
        <w:rPr>
          <w:rFonts w:ascii="Times New Roman" w:hAnsi="Times New Roman"/>
          <w:color w:val="000000"/>
          <w:spacing w:val="3"/>
          <w:sz w:val="24"/>
          <w:szCs w:val="24"/>
        </w:rPr>
        <w:t>Ш</w:t>
      </w:r>
      <w:proofErr w:type="gramEnd"/>
      <w:r w:rsidR="00D062BD">
        <w:rPr>
          <w:rFonts w:ascii="Times New Roman" w:hAnsi="Times New Roman"/>
          <w:color w:val="000000"/>
          <w:spacing w:val="3"/>
          <w:sz w:val="24"/>
          <w:szCs w:val="24"/>
        </w:rPr>
        <w:t>оминой</w:t>
      </w:r>
      <w:proofErr w:type="spellEnd"/>
      <w:r w:rsidR="00D062BD">
        <w:rPr>
          <w:rFonts w:ascii="Times New Roman" w:hAnsi="Times New Roman"/>
          <w:color w:val="000000"/>
          <w:spacing w:val="3"/>
          <w:sz w:val="24"/>
          <w:szCs w:val="24"/>
        </w:rPr>
        <w:t xml:space="preserve"> Т.И. </w:t>
      </w:r>
      <w:r w:rsidRPr="005A0C97">
        <w:rPr>
          <w:rFonts w:ascii="Times New Roman" w:hAnsi="Times New Roman"/>
          <w:color w:val="000000"/>
          <w:spacing w:val="3"/>
          <w:sz w:val="24"/>
          <w:szCs w:val="24"/>
        </w:rPr>
        <w:t xml:space="preserve">заместителя по ВОР и </w:t>
      </w:r>
      <w:r w:rsidR="003B4AF2" w:rsidRPr="005A0C97">
        <w:rPr>
          <w:rFonts w:ascii="Times New Roman" w:hAnsi="Times New Roman"/>
          <w:color w:val="000000"/>
          <w:spacing w:val="3"/>
          <w:sz w:val="24"/>
          <w:szCs w:val="24"/>
        </w:rPr>
        <w:t xml:space="preserve">Федотовой О.Н., </w:t>
      </w:r>
      <w:r w:rsidR="00D062BD">
        <w:rPr>
          <w:rFonts w:ascii="Times New Roman" w:hAnsi="Times New Roman"/>
          <w:color w:val="000000"/>
          <w:spacing w:val="3"/>
          <w:sz w:val="24"/>
          <w:szCs w:val="24"/>
        </w:rPr>
        <w:t xml:space="preserve">и.о. </w:t>
      </w:r>
      <w:r w:rsidRPr="005A0C97">
        <w:rPr>
          <w:rFonts w:ascii="Times New Roman" w:hAnsi="Times New Roman"/>
          <w:color w:val="000000"/>
          <w:spacing w:val="3"/>
          <w:sz w:val="24"/>
          <w:szCs w:val="24"/>
        </w:rPr>
        <w:t>старшего воспитателя, - за грамотное методическое руководство и сопровождение инновационной деятельности педагогов ДОУ. Ими наработаны методические консультации для родителей, конспекты НОД по математике</w:t>
      </w:r>
      <w:r w:rsidR="00D062BD">
        <w:rPr>
          <w:rFonts w:ascii="Times New Roman" w:hAnsi="Times New Roman"/>
          <w:color w:val="000000"/>
          <w:spacing w:val="3"/>
          <w:sz w:val="24"/>
          <w:szCs w:val="24"/>
        </w:rPr>
        <w:t xml:space="preserve"> и познавательному развитию детей, презентации. Дети групп №14 , №12, №13 и 10</w:t>
      </w:r>
      <w:r w:rsidRPr="005A0C97">
        <w:rPr>
          <w:rFonts w:ascii="Times New Roman" w:hAnsi="Times New Roman"/>
          <w:color w:val="000000"/>
          <w:spacing w:val="3"/>
          <w:sz w:val="24"/>
          <w:szCs w:val="24"/>
        </w:rPr>
        <w:t xml:space="preserve"> показали свои навыки работы с планшетами,  представили универсальность этих пособий в развитии логического и математического мышления детей.</w:t>
      </w:r>
    </w:p>
    <w:p w:rsidR="005A0C97" w:rsidRPr="005A0C97" w:rsidRDefault="005A0C97" w:rsidP="005A0C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A0C97">
        <w:rPr>
          <w:rFonts w:ascii="Times New Roman" w:hAnsi="Times New Roman"/>
          <w:b/>
          <w:bCs/>
          <w:sz w:val="24"/>
          <w:szCs w:val="24"/>
        </w:rPr>
        <w:t>Результаты работы МТГ:</w:t>
      </w:r>
    </w:p>
    <w:p w:rsidR="005A0C97" w:rsidRPr="005A0C97" w:rsidRDefault="005A0C97" w:rsidP="00D062BD">
      <w:pPr>
        <w:numPr>
          <w:ilvl w:val="1"/>
          <w:numId w:val="6"/>
        </w:numPr>
        <w:tabs>
          <w:tab w:val="clear" w:pos="1440"/>
          <w:tab w:val="left" w:pos="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/>
          <w:bCs/>
          <w:sz w:val="24"/>
          <w:szCs w:val="24"/>
        </w:rPr>
      </w:pPr>
      <w:r w:rsidRPr="005A0C97">
        <w:rPr>
          <w:rFonts w:ascii="Times New Roman" w:hAnsi="Times New Roman"/>
          <w:bCs/>
          <w:sz w:val="24"/>
          <w:szCs w:val="24"/>
        </w:rPr>
        <w:t xml:space="preserve"> Дети познакомились с новым дидактическим пособием: математическими планшетами «</w:t>
      </w:r>
      <w:proofErr w:type="gramStart"/>
      <w:r w:rsidRPr="005A0C97">
        <w:rPr>
          <w:rFonts w:ascii="Times New Roman" w:hAnsi="Times New Roman"/>
          <w:bCs/>
          <w:sz w:val="24"/>
          <w:szCs w:val="24"/>
        </w:rPr>
        <w:t>Логико-малыш</w:t>
      </w:r>
      <w:proofErr w:type="gramEnd"/>
      <w:r w:rsidRPr="005A0C97">
        <w:rPr>
          <w:rFonts w:ascii="Times New Roman" w:hAnsi="Times New Roman"/>
          <w:bCs/>
          <w:sz w:val="24"/>
          <w:szCs w:val="24"/>
        </w:rPr>
        <w:t xml:space="preserve">» и «Школа интересных наук», </w:t>
      </w:r>
    </w:p>
    <w:p w:rsidR="005A0C97" w:rsidRPr="005A0C97" w:rsidRDefault="005A0C97" w:rsidP="00D062BD">
      <w:pPr>
        <w:numPr>
          <w:ilvl w:val="1"/>
          <w:numId w:val="6"/>
        </w:numPr>
        <w:tabs>
          <w:tab w:val="clear" w:pos="1440"/>
          <w:tab w:val="left" w:pos="237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/>
          <w:bCs/>
          <w:sz w:val="24"/>
          <w:szCs w:val="24"/>
        </w:rPr>
      </w:pPr>
      <w:r w:rsidRPr="005A0C97">
        <w:rPr>
          <w:rFonts w:ascii="Times New Roman" w:hAnsi="Times New Roman"/>
          <w:bCs/>
          <w:sz w:val="24"/>
          <w:szCs w:val="24"/>
        </w:rPr>
        <w:t xml:space="preserve"> научились выполнять задания по карточкам, самоконтролю и самопроверке решения заданий,</w:t>
      </w:r>
    </w:p>
    <w:p w:rsidR="005A0C97" w:rsidRPr="005A0C97" w:rsidRDefault="005A0C97" w:rsidP="00D062BD">
      <w:pPr>
        <w:numPr>
          <w:ilvl w:val="1"/>
          <w:numId w:val="6"/>
        </w:numPr>
        <w:tabs>
          <w:tab w:val="clear" w:pos="1440"/>
          <w:tab w:val="left" w:pos="237"/>
          <w:tab w:val="num" w:pos="284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r w:rsidRPr="005A0C97">
        <w:rPr>
          <w:rFonts w:ascii="Times New Roman" w:hAnsi="Times New Roman"/>
          <w:bCs/>
          <w:sz w:val="24"/>
          <w:szCs w:val="24"/>
        </w:rPr>
        <w:t>Обогатилась предметно-развивающая среда ДОУ и групп по логическому развитию детей дидактическими пособиями «</w:t>
      </w:r>
      <w:proofErr w:type="gramStart"/>
      <w:r w:rsidRPr="005A0C97">
        <w:rPr>
          <w:rFonts w:ascii="Times New Roman" w:hAnsi="Times New Roman"/>
          <w:bCs/>
          <w:sz w:val="24"/>
          <w:szCs w:val="24"/>
        </w:rPr>
        <w:t>Логико-малыш</w:t>
      </w:r>
      <w:proofErr w:type="gramEnd"/>
      <w:r w:rsidRPr="005A0C97">
        <w:rPr>
          <w:rFonts w:ascii="Times New Roman" w:hAnsi="Times New Roman"/>
          <w:bCs/>
          <w:sz w:val="24"/>
          <w:szCs w:val="24"/>
        </w:rPr>
        <w:t>» и «Школа интересных наук», с наборами карточек по сериям,</w:t>
      </w:r>
    </w:p>
    <w:p w:rsidR="005A0C97" w:rsidRPr="005A0C97" w:rsidRDefault="005A0C97" w:rsidP="00D062BD">
      <w:pPr>
        <w:numPr>
          <w:ilvl w:val="1"/>
          <w:numId w:val="6"/>
        </w:numPr>
        <w:tabs>
          <w:tab w:val="clear" w:pos="1440"/>
          <w:tab w:val="left" w:pos="237"/>
          <w:tab w:val="left" w:pos="426"/>
          <w:tab w:val="num" w:pos="567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r w:rsidRPr="005A0C97">
        <w:rPr>
          <w:rFonts w:ascii="Times New Roman" w:hAnsi="Times New Roman"/>
          <w:bCs/>
          <w:sz w:val="24"/>
          <w:szCs w:val="24"/>
        </w:rPr>
        <w:t>Педагоги повысили свои профессиональные умения в разработке методических материалов, организации познавательно-интеллектуальной деятельности с детьми.</w:t>
      </w:r>
    </w:p>
    <w:p w:rsidR="005A0C97" w:rsidRPr="005A0C97" w:rsidRDefault="005A0C97" w:rsidP="00D062BD">
      <w:pPr>
        <w:shd w:val="clear" w:color="auto" w:fill="FFFFFF"/>
        <w:spacing w:after="0" w:line="240" w:lineRule="auto"/>
        <w:ind w:right="137"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A0C97">
        <w:rPr>
          <w:rFonts w:ascii="Times New Roman" w:hAnsi="Times New Roman"/>
          <w:color w:val="000000"/>
          <w:spacing w:val="3"/>
          <w:sz w:val="24"/>
          <w:szCs w:val="24"/>
        </w:rPr>
        <w:t>По итогам заседаний и работы был представлен</w:t>
      </w:r>
      <w:r w:rsidR="00D062BD">
        <w:rPr>
          <w:rFonts w:ascii="Times New Roman" w:hAnsi="Times New Roman"/>
          <w:color w:val="000000"/>
          <w:spacing w:val="3"/>
          <w:sz w:val="24"/>
          <w:szCs w:val="24"/>
        </w:rPr>
        <w:t xml:space="preserve"> отчет о деятельности МТГ в 2019-2020 </w:t>
      </w:r>
      <w:proofErr w:type="spellStart"/>
      <w:r w:rsidR="00D062BD">
        <w:rPr>
          <w:rFonts w:ascii="Times New Roman" w:hAnsi="Times New Roman"/>
          <w:color w:val="000000"/>
          <w:spacing w:val="3"/>
          <w:sz w:val="24"/>
          <w:szCs w:val="24"/>
        </w:rPr>
        <w:t>уч</w:t>
      </w:r>
      <w:proofErr w:type="gramStart"/>
      <w:r w:rsidR="00D062BD">
        <w:rPr>
          <w:rFonts w:ascii="Times New Roman" w:hAnsi="Times New Roman"/>
          <w:color w:val="000000"/>
          <w:spacing w:val="3"/>
          <w:sz w:val="24"/>
          <w:szCs w:val="24"/>
        </w:rPr>
        <w:t>.г</w:t>
      </w:r>
      <w:proofErr w:type="gramEnd"/>
      <w:r w:rsidR="00D062BD">
        <w:rPr>
          <w:rFonts w:ascii="Times New Roman" w:hAnsi="Times New Roman"/>
          <w:color w:val="000000"/>
          <w:spacing w:val="3"/>
          <w:sz w:val="24"/>
          <w:szCs w:val="24"/>
        </w:rPr>
        <w:t>оду</w:t>
      </w:r>
      <w:proofErr w:type="spellEnd"/>
      <w:r w:rsidR="00D062BD">
        <w:rPr>
          <w:rFonts w:ascii="Times New Roman" w:hAnsi="Times New Roman"/>
          <w:color w:val="000000"/>
          <w:spacing w:val="3"/>
          <w:sz w:val="24"/>
          <w:szCs w:val="24"/>
        </w:rPr>
        <w:t xml:space="preserve">, по результатам которого рекомендовано написать </w:t>
      </w:r>
      <w:r w:rsidR="004A356B">
        <w:rPr>
          <w:rFonts w:ascii="Times New Roman" w:hAnsi="Times New Roman"/>
          <w:color w:val="000000"/>
          <w:spacing w:val="3"/>
          <w:sz w:val="24"/>
          <w:szCs w:val="24"/>
        </w:rPr>
        <w:t xml:space="preserve">статью в </w:t>
      </w:r>
      <w:r w:rsidR="00D062BD">
        <w:rPr>
          <w:rFonts w:ascii="Times New Roman" w:hAnsi="Times New Roman"/>
          <w:color w:val="000000"/>
          <w:spacing w:val="3"/>
          <w:sz w:val="24"/>
          <w:szCs w:val="24"/>
        </w:rPr>
        <w:t>сборник</w:t>
      </w:r>
      <w:r w:rsidR="004A356B">
        <w:rPr>
          <w:rFonts w:ascii="Times New Roman" w:hAnsi="Times New Roman"/>
          <w:color w:val="000000"/>
          <w:spacing w:val="3"/>
          <w:sz w:val="24"/>
          <w:szCs w:val="24"/>
        </w:rPr>
        <w:t xml:space="preserve"> августовских материалов.</w:t>
      </w:r>
    </w:p>
    <w:p w:rsidR="005A0C97" w:rsidRPr="005A0C97" w:rsidRDefault="005A0C97" w:rsidP="008700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5A0C97">
        <w:rPr>
          <w:rFonts w:ascii="Times New Roman" w:hAnsi="Times New Roman"/>
          <w:sz w:val="24"/>
          <w:szCs w:val="24"/>
        </w:rPr>
        <w:t xml:space="preserve">Анализируя воспитанников ДОУ по направлениям развития, мы пришли к выводу, что раздел </w:t>
      </w:r>
      <w:r w:rsidRPr="005A0C97">
        <w:rPr>
          <w:rFonts w:ascii="Times New Roman" w:hAnsi="Times New Roman"/>
          <w:b/>
          <w:sz w:val="24"/>
          <w:szCs w:val="24"/>
        </w:rPr>
        <w:t xml:space="preserve">по интеллектуально-познавательному развитию </w:t>
      </w:r>
      <w:r w:rsidRPr="005A0C97">
        <w:rPr>
          <w:rFonts w:ascii="Times New Roman" w:hAnsi="Times New Roman"/>
          <w:sz w:val="24"/>
          <w:szCs w:val="24"/>
        </w:rPr>
        <w:t>отработан хорошо, д</w:t>
      </w:r>
      <w:r w:rsidRPr="005A0C97">
        <w:rPr>
          <w:rFonts w:ascii="Times New Roman" w:hAnsi="Times New Roman"/>
          <w:color w:val="000000"/>
          <w:spacing w:val="1"/>
          <w:sz w:val="24"/>
          <w:szCs w:val="24"/>
        </w:rPr>
        <w:t>остигнуты  положительные результаты. Диагностическое  обследование детей средних, старших и</w:t>
      </w:r>
      <w:r w:rsidR="004A356B">
        <w:rPr>
          <w:rFonts w:ascii="Times New Roman" w:hAnsi="Times New Roman"/>
          <w:color w:val="000000"/>
          <w:spacing w:val="1"/>
          <w:sz w:val="24"/>
          <w:szCs w:val="24"/>
        </w:rPr>
        <w:t xml:space="preserve"> подготовительных групп  в  2020</w:t>
      </w:r>
      <w:r w:rsidRPr="005A0C9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A0C97">
        <w:rPr>
          <w:rFonts w:ascii="Times New Roman" w:hAnsi="Times New Roman"/>
          <w:color w:val="000000"/>
          <w:sz w:val="24"/>
          <w:szCs w:val="24"/>
        </w:rPr>
        <w:t>году показывает положительную динамику в познавательном развитии детей</w:t>
      </w:r>
      <w:r w:rsidRPr="005A0C97">
        <w:rPr>
          <w:rFonts w:ascii="Times New Roman" w:hAnsi="Times New Roman"/>
          <w:color w:val="000000"/>
          <w:spacing w:val="1"/>
          <w:sz w:val="24"/>
          <w:szCs w:val="24"/>
        </w:rPr>
        <w:t xml:space="preserve"> по среднему и высокому уровню по разделам программы. В дальнейшем </w:t>
      </w:r>
      <w:r w:rsidR="004A356B">
        <w:rPr>
          <w:rFonts w:ascii="Times New Roman" w:hAnsi="Times New Roman"/>
          <w:color w:val="000000"/>
          <w:spacing w:val="1"/>
          <w:sz w:val="24"/>
          <w:szCs w:val="24"/>
        </w:rPr>
        <w:t>рекомендовано обобщить опыт работы по теме: «Создание модели дошкольного образовательного учреждения по познавательно-интеллектуальному развитию дошкольников через использование современных программ и технологий».</w:t>
      </w:r>
    </w:p>
    <w:p w:rsidR="005A0C97" w:rsidRPr="003F0875" w:rsidRDefault="003F0875" w:rsidP="00870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0875">
        <w:rPr>
          <w:rFonts w:ascii="Times New Roman" w:hAnsi="Times New Roman"/>
          <w:color w:val="000000"/>
          <w:spacing w:val="1"/>
          <w:sz w:val="24"/>
          <w:szCs w:val="24"/>
        </w:rPr>
        <w:t>В феврале 2020</w:t>
      </w:r>
      <w:r w:rsidR="005A0C97" w:rsidRPr="003F0875">
        <w:rPr>
          <w:rFonts w:ascii="Times New Roman" w:hAnsi="Times New Roman"/>
          <w:color w:val="000000"/>
          <w:spacing w:val="1"/>
          <w:sz w:val="24"/>
          <w:szCs w:val="24"/>
        </w:rPr>
        <w:t xml:space="preserve"> года педагог ДОУ </w:t>
      </w:r>
      <w:r w:rsidRPr="003F0875">
        <w:rPr>
          <w:rFonts w:ascii="Times New Roman" w:hAnsi="Times New Roman"/>
          <w:color w:val="000000"/>
          <w:spacing w:val="1"/>
          <w:sz w:val="24"/>
          <w:szCs w:val="24"/>
        </w:rPr>
        <w:t xml:space="preserve">Воронцова С.Н. </w:t>
      </w:r>
      <w:r w:rsidR="005A0C97" w:rsidRPr="003F0875">
        <w:rPr>
          <w:rFonts w:ascii="Times New Roman" w:eastAsia="Calibri" w:hAnsi="Times New Roman"/>
          <w:sz w:val="24"/>
          <w:szCs w:val="24"/>
          <w:lang w:eastAsia="en-US"/>
        </w:rPr>
        <w:t>защитила свой опыт работы «</w:t>
      </w:r>
      <w:r w:rsidRPr="003F0875">
        <w:rPr>
          <w:rFonts w:ascii="Times New Roman" w:eastAsia="Calibri" w:hAnsi="Times New Roman"/>
          <w:sz w:val="24"/>
          <w:szCs w:val="24"/>
          <w:lang w:eastAsia="en-US"/>
        </w:rPr>
        <w:t>Логико-математическое развитие детей дошкольного возраста через использование современных развивающих технологий»</w:t>
      </w:r>
      <w:r w:rsidR="005A0C97" w:rsidRPr="003F0875">
        <w:rPr>
          <w:rFonts w:ascii="Times New Roman" w:eastAsia="Calibri" w:hAnsi="Times New Roman"/>
          <w:sz w:val="24"/>
          <w:szCs w:val="24"/>
          <w:lang w:eastAsia="en-US"/>
        </w:rPr>
        <w:t xml:space="preserve">, который был внесён  в районную </w:t>
      </w:r>
      <w:r w:rsidRPr="003F0875">
        <w:rPr>
          <w:rFonts w:ascii="Times New Roman" w:eastAsia="Calibri" w:hAnsi="Times New Roman"/>
          <w:sz w:val="24"/>
          <w:szCs w:val="24"/>
          <w:lang w:eastAsia="en-US"/>
        </w:rPr>
        <w:t>базу данных опыта инновационной педагогической деятельности Амурского муниципального района.</w:t>
      </w:r>
    </w:p>
    <w:p w:rsidR="003F0875" w:rsidRPr="003F0875" w:rsidRDefault="003F0875" w:rsidP="005A0C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875">
        <w:rPr>
          <w:rFonts w:ascii="Times New Roman" w:eastAsia="Calibri" w:hAnsi="Times New Roman"/>
          <w:sz w:val="24"/>
          <w:szCs w:val="24"/>
          <w:lang w:eastAsia="en-US"/>
        </w:rPr>
        <w:t>В апреле 2020 года педагог ДОУ Колобова Т.П. защитила свой опыт работы «Использование технологии «Мнемотехника» для развития связной речи и памяти детей дошкольного возраста с ОНР в кружковой работе», который был внесен в муниципальную картотеку авторских методических материалов.</w:t>
      </w:r>
    </w:p>
    <w:p w:rsidR="001A23CF" w:rsidRDefault="005A0C97" w:rsidP="00870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0875">
        <w:rPr>
          <w:rFonts w:ascii="Times New Roman" w:hAnsi="Times New Roman"/>
          <w:sz w:val="24"/>
          <w:szCs w:val="24"/>
        </w:rPr>
        <w:t xml:space="preserve">Существенным моментом в образовательной деятельности ДОУ является реализация в дошкольном учреждении </w:t>
      </w:r>
      <w:r w:rsidRPr="003F0875">
        <w:rPr>
          <w:rFonts w:ascii="Times New Roman" w:hAnsi="Times New Roman"/>
          <w:b/>
          <w:sz w:val="24"/>
          <w:szCs w:val="24"/>
        </w:rPr>
        <w:t>дополнительных образовательных услуг.</w:t>
      </w:r>
      <w:r w:rsidRPr="003F0875">
        <w:rPr>
          <w:rFonts w:ascii="Times New Roman" w:hAnsi="Times New Roman"/>
          <w:sz w:val="24"/>
          <w:szCs w:val="24"/>
        </w:rPr>
        <w:t xml:space="preserve"> Образовательные услуги в ДОУ осуществляются в соответствии с Положением о дополнительных образовательны</w:t>
      </w:r>
      <w:r w:rsidR="001A23CF">
        <w:rPr>
          <w:rFonts w:ascii="Times New Roman" w:hAnsi="Times New Roman"/>
          <w:sz w:val="24"/>
          <w:szCs w:val="24"/>
        </w:rPr>
        <w:t>х услугах МБДОУ №47 пос.Эльбан.</w:t>
      </w:r>
    </w:p>
    <w:p w:rsidR="001A23CF" w:rsidRPr="003F0875" w:rsidRDefault="001A23CF" w:rsidP="00E26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436E" w:rsidRPr="003F0875" w:rsidRDefault="0071436E" w:rsidP="00714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F0875">
        <w:rPr>
          <w:rFonts w:ascii="Times New Roman" w:hAnsi="Times New Roman"/>
          <w:b/>
          <w:i/>
          <w:sz w:val="24"/>
          <w:szCs w:val="24"/>
        </w:rPr>
        <w:t>В течение 2020 года в ДОУ функционировали кружки:</w:t>
      </w:r>
    </w:p>
    <w:tbl>
      <w:tblPr>
        <w:tblW w:w="9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2368"/>
        <w:gridCol w:w="2613"/>
        <w:gridCol w:w="2934"/>
        <w:gridCol w:w="1369"/>
      </w:tblGrid>
      <w:tr w:rsidR="0086067D" w:rsidRPr="0086067D" w:rsidTr="001A23CF">
        <w:tc>
          <w:tcPr>
            <w:tcW w:w="516" w:type="dxa"/>
          </w:tcPr>
          <w:p w:rsidR="0086067D" w:rsidRPr="00811CED" w:rsidRDefault="0086067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067D" w:rsidRPr="00811CED" w:rsidRDefault="0086067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68" w:type="dxa"/>
          </w:tcPr>
          <w:p w:rsidR="0086067D" w:rsidRPr="00811CED" w:rsidRDefault="0086067D" w:rsidP="00860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613" w:type="dxa"/>
          </w:tcPr>
          <w:p w:rsidR="0086067D" w:rsidRPr="00811CED" w:rsidRDefault="0086067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067D" w:rsidRPr="00811CED" w:rsidRDefault="0086067D" w:rsidP="00860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2934" w:type="dxa"/>
          </w:tcPr>
          <w:p w:rsidR="0086067D" w:rsidRPr="00811CED" w:rsidRDefault="0086067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067D" w:rsidRPr="00811CED" w:rsidRDefault="0086067D" w:rsidP="00860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369" w:type="dxa"/>
          </w:tcPr>
          <w:p w:rsidR="0086067D" w:rsidRPr="00811CED" w:rsidRDefault="0086067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 xml:space="preserve">Охвачено детей, </w:t>
            </w:r>
            <w:proofErr w:type="spellStart"/>
            <w:r w:rsidRPr="00811CED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spellEnd"/>
            <w:r w:rsidRPr="00811CED">
              <w:rPr>
                <w:rFonts w:ascii="Times New Roman" w:hAnsi="Times New Roman"/>
                <w:sz w:val="24"/>
                <w:szCs w:val="24"/>
              </w:rPr>
              <w:t>. гр.</w:t>
            </w:r>
          </w:p>
        </w:tc>
      </w:tr>
      <w:tr w:rsidR="001A23CF" w:rsidRPr="0086067D" w:rsidTr="00793EFE">
        <w:trPr>
          <w:trHeight w:val="1046"/>
        </w:trPr>
        <w:tc>
          <w:tcPr>
            <w:tcW w:w="516" w:type="dxa"/>
            <w:vMerge w:val="restart"/>
          </w:tcPr>
          <w:p w:rsidR="001A23CF" w:rsidRPr="00811CED" w:rsidRDefault="001A23CF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8" w:type="dxa"/>
            <w:vMerge w:val="restart"/>
          </w:tcPr>
          <w:p w:rsidR="001A23CF" w:rsidRPr="00811CED" w:rsidRDefault="001A23CF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1A23CF" w:rsidRPr="00811CED" w:rsidRDefault="001A23CF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 xml:space="preserve">Танцевальный кружок «Карамелька» - </w:t>
            </w:r>
            <w:proofErr w:type="spellStart"/>
            <w:r w:rsidRPr="00811CED">
              <w:rPr>
                <w:rFonts w:ascii="Times New Roman" w:hAnsi="Times New Roman"/>
                <w:sz w:val="24"/>
                <w:szCs w:val="24"/>
              </w:rPr>
              <w:t>Подг.гр</w:t>
            </w:r>
            <w:proofErr w:type="spellEnd"/>
            <w:r w:rsidRPr="00811CED">
              <w:rPr>
                <w:rFonts w:ascii="Times New Roman" w:hAnsi="Times New Roman"/>
                <w:sz w:val="24"/>
                <w:szCs w:val="24"/>
              </w:rPr>
              <w:t>. 13</w:t>
            </w:r>
          </w:p>
          <w:p w:rsidR="001A23CF" w:rsidRPr="00811CED" w:rsidRDefault="001A23CF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:rsidR="001A23CF" w:rsidRPr="00811CED" w:rsidRDefault="001A23CF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Проценко Е.П., первая </w:t>
            </w:r>
            <w:proofErr w:type="spellStart"/>
            <w:r w:rsidRPr="00811CED">
              <w:rPr>
                <w:rFonts w:ascii="Times New Roman" w:hAnsi="Times New Roman"/>
                <w:sz w:val="24"/>
                <w:szCs w:val="24"/>
              </w:rPr>
              <w:t>квал</w:t>
            </w:r>
            <w:proofErr w:type="spellEnd"/>
            <w:r w:rsidRPr="00811CED">
              <w:rPr>
                <w:rFonts w:ascii="Times New Roman" w:hAnsi="Times New Roman"/>
                <w:sz w:val="24"/>
                <w:szCs w:val="24"/>
              </w:rPr>
              <w:t>. категория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1A23CF" w:rsidRPr="00811CED" w:rsidRDefault="001A23CF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12 чел.</w:t>
            </w:r>
          </w:p>
        </w:tc>
      </w:tr>
      <w:tr w:rsidR="001A23CF" w:rsidRPr="0086067D" w:rsidTr="001A23CF">
        <w:trPr>
          <w:trHeight w:val="276"/>
        </w:trPr>
        <w:tc>
          <w:tcPr>
            <w:tcW w:w="516" w:type="dxa"/>
            <w:vMerge/>
            <w:tcBorders>
              <w:bottom w:val="single" w:sz="4" w:space="0" w:color="auto"/>
            </w:tcBorders>
          </w:tcPr>
          <w:p w:rsidR="001A23CF" w:rsidRPr="00811CED" w:rsidRDefault="001A23CF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1A23CF" w:rsidRPr="00811CED" w:rsidRDefault="001A23CF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vMerge w:val="restart"/>
            <w:tcBorders>
              <w:top w:val="single" w:sz="4" w:space="0" w:color="auto"/>
            </w:tcBorders>
          </w:tcPr>
          <w:p w:rsidR="001A23CF" w:rsidRPr="00811CED" w:rsidRDefault="001A23CF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 xml:space="preserve">Кружок «Графические </w:t>
            </w:r>
            <w:r w:rsidRPr="00811C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фантазии» - </w:t>
            </w:r>
            <w:proofErr w:type="spellStart"/>
            <w:r w:rsidRPr="00811CED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gramStart"/>
            <w:r w:rsidRPr="00811CED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811CED">
              <w:rPr>
                <w:rFonts w:ascii="Times New Roman" w:hAnsi="Times New Roman"/>
                <w:sz w:val="24"/>
                <w:szCs w:val="24"/>
              </w:rPr>
              <w:t>ог</w:t>
            </w:r>
            <w:proofErr w:type="spellEnd"/>
            <w:r w:rsidRPr="00811CED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</w:tcBorders>
          </w:tcPr>
          <w:p w:rsidR="001A23CF" w:rsidRPr="00811CED" w:rsidRDefault="001A23CF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Воспитатель Абросимова </w:t>
            </w:r>
            <w:r w:rsidRPr="00811CED">
              <w:rPr>
                <w:rFonts w:ascii="Times New Roman" w:hAnsi="Times New Roman"/>
                <w:sz w:val="24"/>
                <w:szCs w:val="24"/>
              </w:rPr>
              <w:lastRenderedPageBreak/>
              <w:t>О.А.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</w:tcBorders>
          </w:tcPr>
          <w:p w:rsidR="001A23CF" w:rsidRPr="00811CED" w:rsidRDefault="001A23CF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lastRenderedPageBreak/>
              <w:t>12 чел.</w:t>
            </w:r>
          </w:p>
        </w:tc>
      </w:tr>
      <w:tr w:rsidR="001A23CF" w:rsidRPr="0086067D" w:rsidTr="00793EFE">
        <w:trPr>
          <w:trHeight w:val="761"/>
        </w:trPr>
        <w:tc>
          <w:tcPr>
            <w:tcW w:w="516" w:type="dxa"/>
            <w:tcBorders>
              <w:top w:val="single" w:sz="4" w:space="0" w:color="auto"/>
              <w:bottom w:val="single" w:sz="4" w:space="0" w:color="000000"/>
            </w:tcBorders>
          </w:tcPr>
          <w:p w:rsidR="001A23CF" w:rsidRPr="00811CED" w:rsidRDefault="001A23CF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68" w:type="dxa"/>
            <w:vMerge/>
            <w:tcBorders>
              <w:bottom w:val="single" w:sz="4" w:space="0" w:color="000000"/>
            </w:tcBorders>
          </w:tcPr>
          <w:p w:rsidR="001A23CF" w:rsidRPr="00811CED" w:rsidRDefault="001A23CF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  <w:tcBorders>
              <w:bottom w:val="single" w:sz="4" w:space="0" w:color="000000"/>
            </w:tcBorders>
          </w:tcPr>
          <w:p w:rsidR="001A23CF" w:rsidRPr="00811CED" w:rsidRDefault="001A23CF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1A23CF" w:rsidRPr="00811CED" w:rsidRDefault="001A23CF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bottom w:val="single" w:sz="4" w:space="0" w:color="000000"/>
            </w:tcBorders>
          </w:tcPr>
          <w:p w:rsidR="001A23CF" w:rsidRPr="00811CED" w:rsidRDefault="001A23CF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67D" w:rsidRPr="0086067D" w:rsidTr="001A23CF">
        <w:tc>
          <w:tcPr>
            <w:tcW w:w="516" w:type="dxa"/>
          </w:tcPr>
          <w:p w:rsidR="0086067D" w:rsidRPr="00811CED" w:rsidRDefault="001A23CF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68" w:type="dxa"/>
            <w:vMerge w:val="restart"/>
          </w:tcPr>
          <w:p w:rsidR="0086067D" w:rsidRPr="00811CED" w:rsidRDefault="0086067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613" w:type="dxa"/>
          </w:tcPr>
          <w:p w:rsidR="0086067D" w:rsidRPr="00811CED" w:rsidRDefault="0086067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Кружок «ГТО – залог здоровья»</w:t>
            </w:r>
            <w:r w:rsidR="001A23CF" w:rsidRPr="00811CE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1A23CF" w:rsidRPr="00811CED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="001A23CF" w:rsidRPr="00811CED">
              <w:rPr>
                <w:rFonts w:ascii="Times New Roman" w:hAnsi="Times New Roman"/>
                <w:sz w:val="24"/>
                <w:szCs w:val="24"/>
              </w:rPr>
              <w:t>. гр. № 13</w:t>
            </w:r>
          </w:p>
        </w:tc>
        <w:tc>
          <w:tcPr>
            <w:tcW w:w="2934" w:type="dxa"/>
          </w:tcPr>
          <w:p w:rsidR="0086067D" w:rsidRPr="00811CED" w:rsidRDefault="0086067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 xml:space="preserve">Инструктор по физической культуре </w:t>
            </w:r>
            <w:proofErr w:type="spellStart"/>
            <w:r w:rsidRPr="00811CED">
              <w:rPr>
                <w:rFonts w:ascii="Times New Roman" w:hAnsi="Times New Roman"/>
                <w:sz w:val="24"/>
                <w:szCs w:val="24"/>
              </w:rPr>
              <w:t>Шульмина</w:t>
            </w:r>
            <w:proofErr w:type="spellEnd"/>
            <w:r w:rsidRPr="00811CED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369" w:type="dxa"/>
          </w:tcPr>
          <w:p w:rsidR="0086067D" w:rsidRPr="00811CED" w:rsidRDefault="0086067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10 чел.</w:t>
            </w:r>
          </w:p>
        </w:tc>
      </w:tr>
      <w:tr w:rsidR="0086067D" w:rsidRPr="0086067D" w:rsidTr="001A23CF">
        <w:trPr>
          <w:trHeight w:val="416"/>
        </w:trPr>
        <w:tc>
          <w:tcPr>
            <w:tcW w:w="516" w:type="dxa"/>
          </w:tcPr>
          <w:p w:rsidR="0086067D" w:rsidRPr="00811CED" w:rsidRDefault="00811CE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68" w:type="dxa"/>
            <w:vMerge/>
          </w:tcPr>
          <w:p w:rsidR="0086067D" w:rsidRPr="00811CED" w:rsidRDefault="0086067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86067D" w:rsidRPr="00811CED" w:rsidRDefault="0086067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Кружок «Школа мяча» (с детьми с ОВЗ</w:t>
            </w:r>
            <w:r w:rsidR="001A23CF" w:rsidRPr="00811CED">
              <w:rPr>
                <w:rFonts w:ascii="Times New Roman" w:hAnsi="Times New Roman"/>
                <w:sz w:val="24"/>
                <w:szCs w:val="24"/>
              </w:rPr>
              <w:t>) - подг.гр.10</w:t>
            </w:r>
          </w:p>
        </w:tc>
        <w:tc>
          <w:tcPr>
            <w:tcW w:w="2934" w:type="dxa"/>
          </w:tcPr>
          <w:p w:rsidR="0086067D" w:rsidRPr="00811CED" w:rsidRDefault="0086067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 xml:space="preserve">Инструктор по физической культуре </w:t>
            </w:r>
            <w:proofErr w:type="spellStart"/>
            <w:r w:rsidRPr="00811CED">
              <w:rPr>
                <w:rFonts w:ascii="Times New Roman" w:hAnsi="Times New Roman"/>
                <w:sz w:val="24"/>
                <w:szCs w:val="24"/>
              </w:rPr>
              <w:t>Шульмина</w:t>
            </w:r>
            <w:proofErr w:type="spellEnd"/>
            <w:r w:rsidRPr="00811CED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369" w:type="dxa"/>
          </w:tcPr>
          <w:p w:rsidR="0086067D" w:rsidRPr="00811CED" w:rsidRDefault="00811CE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12</w:t>
            </w:r>
            <w:r w:rsidR="0086067D" w:rsidRPr="00811CED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</w:tr>
      <w:tr w:rsidR="0086067D" w:rsidRPr="0086067D" w:rsidTr="001A23CF">
        <w:tc>
          <w:tcPr>
            <w:tcW w:w="516" w:type="dxa"/>
          </w:tcPr>
          <w:p w:rsidR="0086067D" w:rsidRPr="00811CED" w:rsidRDefault="00811CE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68" w:type="dxa"/>
            <w:vMerge w:val="restart"/>
          </w:tcPr>
          <w:p w:rsidR="0086067D" w:rsidRPr="00811CED" w:rsidRDefault="0086067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Познавательно-интеллектуальное развитие</w:t>
            </w:r>
          </w:p>
        </w:tc>
        <w:tc>
          <w:tcPr>
            <w:tcW w:w="2613" w:type="dxa"/>
          </w:tcPr>
          <w:p w:rsidR="0086067D" w:rsidRPr="00811CED" w:rsidRDefault="0086067D" w:rsidP="00811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Кружок «</w:t>
            </w:r>
            <w:r w:rsidR="00811CED" w:rsidRPr="00811CED">
              <w:rPr>
                <w:rFonts w:ascii="Times New Roman" w:hAnsi="Times New Roman"/>
                <w:sz w:val="24"/>
                <w:szCs w:val="24"/>
              </w:rPr>
              <w:t>Логико-малыш» - под</w:t>
            </w:r>
            <w:proofErr w:type="gramStart"/>
            <w:r w:rsidRPr="00811CED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811CED">
              <w:rPr>
                <w:rFonts w:ascii="Times New Roman" w:hAnsi="Times New Roman"/>
                <w:sz w:val="24"/>
                <w:szCs w:val="24"/>
              </w:rPr>
              <w:t>р.13</w:t>
            </w:r>
          </w:p>
        </w:tc>
        <w:tc>
          <w:tcPr>
            <w:tcW w:w="2934" w:type="dxa"/>
          </w:tcPr>
          <w:p w:rsidR="0086067D" w:rsidRPr="00811CED" w:rsidRDefault="0073386D" w:rsidP="00811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Воспитатели:</w:t>
            </w:r>
            <w:r w:rsidR="0086067D" w:rsidRPr="0081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1CED" w:rsidRPr="00811CED">
              <w:rPr>
                <w:rFonts w:ascii="Times New Roman" w:hAnsi="Times New Roman"/>
                <w:sz w:val="24"/>
                <w:szCs w:val="24"/>
              </w:rPr>
              <w:t>Смирнова Э.Н., Степаненко Г.Н.</w:t>
            </w:r>
          </w:p>
        </w:tc>
        <w:tc>
          <w:tcPr>
            <w:tcW w:w="1369" w:type="dxa"/>
          </w:tcPr>
          <w:p w:rsidR="0086067D" w:rsidRPr="00811CED" w:rsidRDefault="00811CE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3386D" w:rsidRPr="004A356B" w:rsidTr="001A23CF">
        <w:trPr>
          <w:trHeight w:val="562"/>
        </w:trPr>
        <w:tc>
          <w:tcPr>
            <w:tcW w:w="516" w:type="dxa"/>
          </w:tcPr>
          <w:p w:rsidR="0073386D" w:rsidRPr="00811CED" w:rsidRDefault="00811CE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68" w:type="dxa"/>
            <w:vMerge/>
          </w:tcPr>
          <w:p w:rsidR="0073386D" w:rsidRPr="00811CED" w:rsidRDefault="0073386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73386D" w:rsidRPr="00811CED" w:rsidRDefault="0073386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Кружок «</w:t>
            </w:r>
            <w:proofErr w:type="spellStart"/>
            <w:r w:rsidRPr="00811CED">
              <w:rPr>
                <w:rFonts w:ascii="Times New Roman" w:hAnsi="Times New Roman"/>
                <w:sz w:val="24"/>
                <w:szCs w:val="24"/>
              </w:rPr>
              <w:t>Эколята-дошколята</w:t>
            </w:r>
            <w:proofErr w:type="spellEnd"/>
            <w:r w:rsidRPr="00811CE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11CED" w:rsidRPr="00811CED">
              <w:rPr>
                <w:rFonts w:ascii="Times New Roman" w:hAnsi="Times New Roman"/>
                <w:sz w:val="24"/>
                <w:szCs w:val="24"/>
              </w:rPr>
              <w:t>ср.гр.7</w:t>
            </w:r>
          </w:p>
        </w:tc>
        <w:tc>
          <w:tcPr>
            <w:tcW w:w="2934" w:type="dxa"/>
          </w:tcPr>
          <w:p w:rsidR="0073386D" w:rsidRPr="00811CED" w:rsidRDefault="0073386D" w:rsidP="00811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 xml:space="preserve">Воспитатель: </w:t>
            </w:r>
            <w:r w:rsidR="00811CED" w:rsidRPr="00811CED">
              <w:rPr>
                <w:rFonts w:ascii="Times New Roman" w:hAnsi="Times New Roman"/>
                <w:sz w:val="24"/>
                <w:szCs w:val="24"/>
              </w:rPr>
              <w:t>Невареных Л.А.</w:t>
            </w:r>
          </w:p>
        </w:tc>
        <w:tc>
          <w:tcPr>
            <w:tcW w:w="1369" w:type="dxa"/>
          </w:tcPr>
          <w:p w:rsidR="0073386D" w:rsidRPr="00811CED" w:rsidRDefault="00811CE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86067D" w:rsidRPr="0086067D" w:rsidTr="001A23CF">
        <w:tc>
          <w:tcPr>
            <w:tcW w:w="516" w:type="dxa"/>
          </w:tcPr>
          <w:p w:rsidR="0086067D" w:rsidRPr="00811CED" w:rsidRDefault="00811CE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68" w:type="dxa"/>
            <w:vMerge/>
          </w:tcPr>
          <w:p w:rsidR="0086067D" w:rsidRPr="00811CED" w:rsidRDefault="0086067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86067D" w:rsidRPr="00811CED" w:rsidRDefault="00206175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К</w:t>
            </w:r>
            <w:r w:rsidR="00811CED" w:rsidRPr="00811CED">
              <w:rPr>
                <w:rFonts w:ascii="Times New Roman" w:hAnsi="Times New Roman"/>
                <w:sz w:val="24"/>
                <w:szCs w:val="24"/>
              </w:rPr>
              <w:t xml:space="preserve">ружок «Юные исследователи» </w:t>
            </w:r>
            <w:proofErr w:type="gramStart"/>
            <w:r w:rsidR="00811CED" w:rsidRPr="00811CED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="00811CED" w:rsidRPr="00811CED">
              <w:rPr>
                <w:rFonts w:ascii="Times New Roman" w:hAnsi="Times New Roman"/>
                <w:sz w:val="24"/>
                <w:szCs w:val="24"/>
              </w:rPr>
              <w:t>т</w:t>
            </w:r>
            <w:r w:rsidR="0086067D" w:rsidRPr="00811CED">
              <w:rPr>
                <w:rFonts w:ascii="Times New Roman" w:hAnsi="Times New Roman"/>
                <w:sz w:val="24"/>
                <w:szCs w:val="24"/>
              </w:rPr>
              <w:t>.гр. 14</w:t>
            </w:r>
          </w:p>
        </w:tc>
        <w:tc>
          <w:tcPr>
            <w:tcW w:w="2934" w:type="dxa"/>
          </w:tcPr>
          <w:p w:rsidR="0086067D" w:rsidRPr="00811CED" w:rsidRDefault="0073386D" w:rsidP="00811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Воспитатели:</w:t>
            </w:r>
            <w:r w:rsidR="0086067D" w:rsidRPr="0081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6175" w:rsidRPr="00811CED">
              <w:rPr>
                <w:rFonts w:ascii="Times New Roman" w:hAnsi="Times New Roman"/>
                <w:sz w:val="24"/>
                <w:szCs w:val="24"/>
              </w:rPr>
              <w:t xml:space="preserve">Фролова Н.Н., </w:t>
            </w:r>
            <w:proofErr w:type="spellStart"/>
            <w:r w:rsidR="00811CED" w:rsidRPr="00811CED">
              <w:rPr>
                <w:rFonts w:ascii="Times New Roman" w:hAnsi="Times New Roman"/>
                <w:sz w:val="24"/>
                <w:szCs w:val="24"/>
              </w:rPr>
              <w:t>Кечуткина</w:t>
            </w:r>
            <w:proofErr w:type="spellEnd"/>
            <w:r w:rsidR="00811CED" w:rsidRPr="00811CED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369" w:type="dxa"/>
          </w:tcPr>
          <w:p w:rsidR="0086067D" w:rsidRPr="00811CED" w:rsidRDefault="00811CE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86067D" w:rsidRPr="0086067D" w:rsidTr="001A23CF">
        <w:tc>
          <w:tcPr>
            <w:tcW w:w="516" w:type="dxa"/>
          </w:tcPr>
          <w:p w:rsidR="0086067D" w:rsidRPr="00811CED" w:rsidRDefault="00811CE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68" w:type="dxa"/>
            <w:vMerge/>
          </w:tcPr>
          <w:p w:rsidR="0086067D" w:rsidRPr="00811CED" w:rsidRDefault="0086067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86067D" w:rsidRPr="00811CED" w:rsidRDefault="0086067D" w:rsidP="00811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Кружок «</w:t>
            </w:r>
            <w:r w:rsidR="00206175" w:rsidRPr="00811CED">
              <w:rPr>
                <w:rFonts w:ascii="Times New Roman" w:hAnsi="Times New Roman"/>
                <w:sz w:val="24"/>
                <w:szCs w:val="24"/>
              </w:rPr>
              <w:t>В</w:t>
            </w:r>
            <w:r w:rsidR="00811CED" w:rsidRPr="00811CED">
              <w:rPr>
                <w:rFonts w:ascii="Times New Roman" w:hAnsi="Times New Roman"/>
                <w:sz w:val="24"/>
                <w:szCs w:val="24"/>
              </w:rPr>
              <w:t xml:space="preserve"> мире профессий»- ст</w:t>
            </w:r>
            <w:r w:rsidR="00206175" w:rsidRPr="00811CED">
              <w:rPr>
                <w:rFonts w:ascii="Times New Roman" w:hAnsi="Times New Roman"/>
                <w:sz w:val="24"/>
                <w:szCs w:val="24"/>
              </w:rPr>
              <w:t>.гр.12</w:t>
            </w:r>
          </w:p>
        </w:tc>
        <w:tc>
          <w:tcPr>
            <w:tcW w:w="2934" w:type="dxa"/>
          </w:tcPr>
          <w:p w:rsidR="0086067D" w:rsidRPr="00811CED" w:rsidRDefault="0086067D" w:rsidP="00811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 xml:space="preserve">Воспитатели: </w:t>
            </w:r>
            <w:proofErr w:type="spellStart"/>
            <w:r w:rsidR="00811CED" w:rsidRPr="00811CED">
              <w:rPr>
                <w:rFonts w:ascii="Times New Roman" w:hAnsi="Times New Roman"/>
                <w:sz w:val="24"/>
                <w:szCs w:val="24"/>
              </w:rPr>
              <w:t>Хайрулина</w:t>
            </w:r>
            <w:proofErr w:type="spellEnd"/>
            <w:r w:rsidR="00811CED" w:rsidRPr="00811CED">
              <w:rPr>
                <w:rFonts w:ascii="Times New Roman" w:hAnsi="Times New Roman"/>
                <w:sz w:val="24"/>
                <w:szCs w:val="24"/>
              </w:rPr>
              <w:t xml:space="preserve"> Ю.В., </w:t>
            </w:r>
            <w:r w:rsidR="00206175" w:rsidRPr="00811CED">
              <w:rPr>
                <w:rFonts w:ascii="Times New Roman" w:hAnsi="Times New Roman"/>
                <w:sz w:val="24"/>
                <w:szCs w:val="24"/>
              </w:rPr>
              <w:t>Булыгина Т.А.</w:t>
            </w:r>
          </w:p>
        </w:tc>
        <w:tc>
          <w:tcPr>
            <w:tcW w:w="1369" w:type="dxa"/>
          </w:tcPr>
          <w:p w:rsidR="0086067D" w:rsidRPr="00811CED" w:rsidRDefault="00206175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86067D" w:rsidRPr="00811CED" w:rsidRDefault="0086067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CED" w:rsidRPr="0086067D" w:rsidTr="00811CED">
        <w:trPr>
          <w:trHeight w:val="557"/>
        </w:trPr>
        <w:tc>
          <w:tcPr>
            <w:tcW w:w="516" w:type="dxa"/>
            <w:tcBorders>
              <w:bottom w:val="single" w:sz="4" w:space="0" w:color="auto"/>
            </w:tcBorders>
          </w:tcPr>
          <w:p w:rsidR="00811CED" w:rsidRPr="00811CED" w:rsidRDefault="00811CE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68" w:type="dxa"/>
            <w:vMerge w:val="restart"/>
          </w:tcPr>
          <w:p w:rsidR="00811CED" w:rsidRPr="00811CED" w:rsidRDefault="00811CE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811CED" w:rsidRPr="00811CED" w:rsidRDefault="00811CE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Группа коррекции «Подготовка к школе»</w:t>
            </w: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:rsidR="00811CED" w:rsidRPr="00811CED" w:rsidRDefault="00811CE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811CED">
              <w:rPr>
                <w:rFonts w:ascii="Times New Roman" w:hAnsi="Times New Roman"/>
                <w:sz w:val="24"/>
                <w:szCs w:val="24"/>
              </w:rPr>
              <w:t>Пролеева</w:t>
            </w:r>
            <w:proofErr w:type="spellEnd"/>
            <w:r w:rsidRPr="00811CED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811CED" w:rsidRPr="00811CED" w:rsidRDefault="00811CE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25 ч.</w:t>
            </w:r>
          </w:p>
        </w:tc>
      </w:tr>
      <w:tr w:rsidR="00811CED" w:rsidRPr="0086067D" w:rsidTr="00811CED">
        <w:trPr>
          <w:trHeight w:val="272"/>
        </w:trPr>
        <w:tc>
          <w:tcPr>
            <w:tcW w:w="516" w:type="dxa"/>
            <w:tcBorders>
              <w:top w:val="single" w:sz="4" w:space="0" w:color="auto"/>
            </w:tcBorders>
          </w:tcPr>
          <w:p w:rsidR="00811CED" w:rsidRPr="00811CED" w:rsidRDefault="00811CE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368" w:type="dxa"/>
            <w:vMerge/>
            <w:tcBorders>
              <w:bottom w:val="single" w:sz="4" w:space="0" w:color="auto"/>
            </w:tcBorders>
          </w:tcPr>
          <w:p w:rsidR="00811CED" w:rsidRPr="00811CED" w:rsidRDefault="00811CE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</w:tcBorders>
          </w:tcPr>
          <w:p w:rsidR="00811CED" w:rsidRPr="00811CED" w:rsidRDefault="00811CE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«Коррекция нарушений психических процессов детей» (5-7 лет)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811CED" w:rsidRPr="00811CED" w:rsidRDefault="00811CE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Педагог-психолог Федотова О.Н.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811CED" w:rsidRPr="00811CED" w:rsidRDefault="00811CE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3386D" w:rsidRPr="004A356B" w:rsidTr="00811CED">
        <w:trPr>
          <w:trHeight w:val="736"/>
        </w:trPr>
        <w:tc>
          <w:tcPr>
            <w:tcW w:w="516" w:type="dxa"/>
            <w:tcBorders>
              <w:top w:val="single" w:sz="4" w:space="0" w:color="auto"/>
              <w:bottom w:val="single" w:sz="4" w:space="0" w:color="000000"/>
            </w:tcBorders>
          </w:tcPr>
          <w:p w:rsidR="0073386D" w:rsidRPr="00811CED" w:rsidRDefault="00811CE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386D" w:rsidRPr="00811CED" w:rsidRDefault="00811CE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Технической направленности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3386D" w:rsidRPr="00811CED" w:rsidRDefault="0073386D" w:rsidP="00733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Кружо</w:t>
            </w:r>
            <w:r w:rsidR="00811CED" w:rsidRPr="00811CED">
              <w:rPr>
                <w:rFonts w:ascii="Times New Roman" w:hAnsi="Times New Roman"/>
                <w:sz w:val="24"/>
                <w:szCs w:val="24"/>
              </w:rPr>
              <w:t xml:space="preserve">к «Волшебный мир ЛЕГО» </w:t>
            </w:r>
            <w:proofErr w:type="spellStart"/>
            <w:r w:rsidR="00811CED" w:rsidRPr="00811CED">
              <w:rPr>
                <w:rFonts w:ascii="Times New Roman" w:hAnsi="Times New Roman"/>
                <w:sz w:val="24"/>
                <w:szCs w:val="24"/>
              </w:rPr>
              <w:t>ср.гр.№</w:t>
            </w:r>
            <w:proofErr w:type="spellEnd"/>
            <w:r w:rsidR="00811CED" w:rsidRPr="00811CED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000000"/>
            </w:tcBorders>
          </w:tcPr>
          <w:p w:rsidR="0073386D" w:rsidRPr="00811CED" w:rsidRDefault="0073386D" w:rsidP="00811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 xml:space="preserve">Воспитатели: </w:t>
            </w:r>
            <w:proofErr w:type="spellStart"/>
            <w:r w:rsidR="00811CED" w:rsidRPr="00811CED">
              <w:rPr>
                <w:rFonts w:ascii="Times New Roman" w:hAnsi="Times New Roman"/>
                <w:sz w:val="24"/>
                <w:szCs w:val="24"/>
              </w:rPr>
              <w:t>Шахурова</w:t>
            </w:r>
            <w:proofErr w:type="spellEnd"/>
            <w:r w:rsidR="00811CED" w:rsidRPr="00811CED">
              <w:rPr>
                <w:rFonts w:ascii="Times New Roman" w:hAnsi="Times New Roman"/>
                <w:sz w:val="24"/>
                <w:szCs w:val="24"/>
              </w:rPr>
              <w:t xml:space="preserve"> Н.А., </w:t>
            </w:r>
            <w:proofErr w:type="spellStart"/>
            <w:r w:rsidR="00811CED" w:rsidRPr="00811CED">
              <w:rPr>
                <w:rFonts w:ascii="Times New Roman" w:hAnsi="Times New Roman"/>
                <w:sz w:val="24"/>
                <w:szCs w:val="24"/>
              </w:rPr>
              <w:t>Водоложко</w:t>
            </w:r>
            <w:proofErr w:type="spellEnd"/>
            <w:r w:rsidR="00811CED" w:rsidRPr="00811CED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000000"/>
            </w:tcBorders>
          </w:tcPr>
          <w:p w:rsidR="0073386D" w:rsidRPr="00811CED" w:rsidRDefault="00811CE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86067D" w:rsidRPr="0086067D" w:rsidTr="001A23CF">
        <w:tc>
          <w:tcPr>
            <w:tcW w:w="2884" w:type="dxa"/>
            <w:gridSpan w:val="2"/>
          </w:tcPr>
          <w:p w:rsidR="0086067D" w:rsidRPr="00811CED" w:rsidRDefault="0086067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Всего по ДОУ:</w:t>
            </w:r>
          </w:p>
        </w:tc>
        <w:tc>
          <w:tcPr>
            <w:tcW w:w="2613" w:type="dxa"/>
          </w:tcPr>
          <w:p w:rsidR="0086067D" w:rsidRPr="00811CED" w:rsidRDefault="00811CE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11</w:t>
            </w:r>
            <w:r w:rsidR="0086067D" w:rsidRPr="00811CED">
              <w:rPr>
                <w:rFonts w:ascii="Times New Roman" w:hAnsi="Times New Roman"/>
                <w:sz w:val="24"/>
                <w:szCs w:val="24"/>
              </w:rPr>
              <w:t xml:space="preserve"> кружков и 2 коррекционные группы</w:t>
            </w:r>
          </w:p>
        </w:tc>
        <w:tc>
          <w:tcPr>
            <w:tcW w:w="2934" w:type="dxa"/>
          </w:tcPr>
          <w:p w:rsidR="0086067D" w:rsidRPr="00811CED" w:rsidRDefault="0086067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86067D" w:rsidRPr="00811CED" w:rsidRDefault="00811CE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223</w:t>
            </w:r>
            <w:r w:rsidR="0086067D" w:rsidRPr="00811CED">
              <w:rPr>
                <w:rFonts w:ascii="Times New Roman" w:hAnsi="Times New Roman"/>
                <w:sz w:val="24"/>
                <w:szCs w:val="24"/>
              </w:rPr>
              <w:t>чел.-</w:t>
            </w:r>
          </w:p>
          <w:p w:rsidR="0086067D" w:rsidRPr="00811CED" w:rsidRDefault="00811CED" w:rsidP="00860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ED">
              <w:rPr>
                <w:rFonts w:ascii="Times New Roman" w:hAnsi="Times New Roman"/>
                <w:sz w:val="24"/>
                <w:szCs w:val="24"/>
              </w:rPr>
              <w:t>93</w:t>
            </w:r>
            <w:r w:rsidR="0086067D" w:rsidRPr="00811CE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8700AF" w:rsidRPr="008700AF" w:rsidRDefault="0073386D" w:rsidP="008700AF">
      <w:pPr>
        <w:shd w:val="clear" w:color="auto" w:fill="FFFFFF"/>
        <w:spacing w:after="0" w:line="240" w:lineRule="auto"/>
        <w:ind w:right="137"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8700AF">
        <w:rPr>
          <w:rFonts w:ascii="Times New Roman" w:hAnsi="Times New Roman"/>
          <w:color w:val="000000"/>
          <w:spacing w:val="3"/>
          <w:sz w:val="24"/>
          <w:szCs w:val="24"/>
        </w:rPr>
        <w:t xml:space="preserve">По интеллектуально-познавательному развитию в течение года работало 4 кружка: </w:t>
      </w:r>
      <w:r w:rsidRPr="008700AF">
        <w:rPr>
          <w:rFonts w:ascii="Times New Roman" w:hAnsi="Times New Roman"/>
          <w:b/>
          <w:color w:val="000000"/>
          <w:spacing w:val="3"/>
          <w:sz w:val="24"/>
          <w:szCs w:val="24"/>
        </w:rPr>
        <w:t>«</w:t>
      </w:r>
      <w:r w:rsidR="008700AF" w:rsidRPr="008700AF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Логико-малыш» </w:t>
      </w:r>
      <w:r w:rsidR="008700AF" w:rsidRPr="008700AF">
        <w:rPr>
          <w:rFonts w:ascii="Times New Roman" w:hAnsi="Times New Roman"/>
          <w:color w:val="000000"/>
          <w:spacing w:val="3"/>
          <w:sz w:val="24"/>
          <w:szCs w:val="24"/>
        </w:rPr>
        <w:t>(под</w:t>
      </w:r>
      <w:proofErr w:type="gramStart"/>
      <w:r w:rsidR="008700AF" w:rsidRPr="008700AF">
        <w:rPr>
          <w:rFonts w:ascii="Times New Roman" w:hAnsi="Times New Roman"/>
          <w:color w:val="000000"/>
          <w:spacing w:val="3"/>
          <w:sz w:val="24"/>
          <w:szCs w:val="24"/>
        </w:rPr>
        <w:t>.г</w:t>
      </w:r>
      <w:proofErr w:type="gramEnd"/>
      <w:r w:rsidR="008700AF" w:rsidRPr="008700AF">
        <w:rPr>
          <w:rFonts w:ascii="Times New Roman" w:hAnsi="Times New Roman"/>
          <w:color w:val="000000"/>
          <w:spacing w:val="3"/>
          <w:sz w:val="24"/>
          <w:szCs w:val="24"/>
        </w:rPr>
        <w:t>р.13 – Смирнова Э.Н., Степаненко Г.Н.),</w:t>
      </w:r>
      <w:r w:rsidR="008700AF" w:rsidRPr="008700AF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</w:t>
      </w:r>
      <w:r w:rsidR="008700AF" w:rsidRPr="008700AF">
        <w:rPr>
          <w:rFonts w:ascii="Times New Roman" w:hAnsi="Times New Roman"/>
          <w:color w:val="000000"/>
          <w:spacing w:val="3"/>
          <w:sz w:val="24"/>
          <w:szCs w:val="24"/>
        </w:rPr>
        <w:t>работа в кружке позволила расширить представления детей о математических понятиях: о множестве, числе, величине, форме, пространстве и времени, математической терминологии. В ходе итоговой диагностики по математике наблюдается положительная динамика: рост детей с высоким уровнем с 50% до 80% (с 10 чел. до 16 чел.)</w:t>
      </w:r>
      <w:r w:rsidR="008700AF">
        <w:rPr>
          <w:rFonts w:ascii="Times New Roman" w:hAnsi="Times New Roman"/>
          <w:color w:val="000000"/>
          <w:spacing w:val="3"/>
          <w:sz w:val="24"/>
          <w:szCs w:val="24"/>
        </w:rPr>
        <w:t>.</w:t>
      </w:r>
    </w:p>
    <w:p w:rsidR="0073386D" w:rsidRPr="00C6031C" w:rsidRDefault="0073386D" w:rsidP="008700AF">
      <w:pPr>
        <w:shd w:val="clear" w:color="auto" w:fill="FFFFFF"/>
        <w:spacing w:after="0" w:line="240" w:lineRule="auto"/>
        <w:ind w:right="137"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C6031C">
        <w:rPr>
          <w:rFonts w:ascii="Times New Roman" w:hAnsi="Times New Roman"/>
          <w:b/>
          <w:color w:val="000000"/>
          <w:spacing w:val="3"/>
          <w:sz w:val="24"/>
          <w:szCs w:val="24"/>
        </w:rPr>
        <w:t>Кружок «Юные исследователи»</w:t>
      </w:r>
      <w:r w:rsidR="008700AF" w:rsidRPr="00C6031C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</w:t>
      </w:r>
      <w:r w:rsidR="008700AF" w:rsidRPr="00C6031C">
        <w:rPr>
          <w:rFonts w:ascii="Times New Roman" w:hAnsi="Times New Roman"/>
          <w:color w:val="000000"/>
          <w:spacing w:val="3"/>
          <w:sz w:val="24"/>
          <w:szCs w:val="24"/>
        </w:rPr>
        <w:t xml:space="preserve">(ст.гр.14 – Фролова Н.Н., </w:t>
      </w:r>
      <w:proofErr w:type="spellStart"/>
      <w:r w:rsidR="008700AF" w:rsidRPr="00C6031C">
        <w:rPr>
          <w:rFonts w:ascii="Times New Roman" w:hAnsi="Times New Roman"/>
          <w:color w:val="000000"/>
          <w:spacing w:val="3"/>
          <w:sz w:val="24"/>
          <w:szCs w:val="24"/>
        </w:rPr>
        <w:t>Кечуткина</w:t>
      </w:r>
      <w:proofErr w:type="spellEnd"/>
      <w:r w:rsidR="008700AF" w:rsidRPr="00C6031C">
        <w:rPr>
          <w:rFonts w:ascii="Times New Roman" w:hAnsi="Times New Roman"/>
          <w:color w:val="000000"/>
          <w:spacing w:val="3"/>
          <w:sz w:val="24"/>
          <w:szCs w:val="24"/>
        </w:rPr>
        <w:t xml:space="preserve"> Н.А.)</w:t>
      </w:r>
      <w:r w:rsidRPr="00C6031C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8700AF" w:rsidRPr="00C6031C">
        <w:rPr>
          <w:rFonts w:ascii="Times New Roman" w:hAnsi="Times New Roman"/>
          <w:color w:val="000000"/>
          <w:spacing w:val="3"/>
          <w:sz w:val="24"/>
          <w:szCs w:val="24"/>
        </w:rPr>
        <w:t>на занятиях кружка дети рассматривали иллюстрации, презентации об</w:t>
      </w:r>
      <w:r w:rsidR="00BF015B" w:rsidRPr="00C6031C">
        <w:rPr>
          <w:rFonts w:ascii="Times New Roman" w:hAnsi="Times New Roman"/>
          <w:color w:val="000000"/>
          <w:spacing w:val="3"/>
          <w:sz w:val="24"/>
          <w:szCs w:val="24"/>
        </w:rPr>
        <w:t xml:space="preserve"> окружающем мире, учились наблюдать и проводить опыты и эксперименты. Больше всего детям понравилось работать над темами: «Молния своими руками». «Создаем ураган», «Сделай облако», «Мучной дождь», «Зеленая слизь» и др. В результате работы кружка у детей расширился словарный запас, они овладели умениями задавать вопросы и самостоятельно делать выводы. По результатам обследования детей наблюдается динамика в познавательном развитии, высокий уровень вырос с 23% до 50% (с 5 ч. До 11 ч.).</w:t>
      </w:r>
    </w:p>
    <w:p w:rsidR="00BF015B" w:rsidRPr="00C6031C" w:rsidRDefault="00BF015B" w:rsidP="00BF015B">
      <w:pPr>
        <w:shd w:val="clear" w:color="auto" w:fill="FFFFFF"/>
        <w:spacing w:after="0" w:line="240" w:lineRule="auto"/>
        <w:ind w:right="137"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C6031C">
        <w:rPr>
          <w:rFonts w:ascii="Times New Roman" w:hAnsi="Times New Roman"/>
          <w:b/>
          <w:color w:val="000000"/>
          <w:spacing w:val="3"/>
          <w:sz w:val="24"/>
          <w:szCs w:val="24"/>
        </w:rPr>
        <w:t>«</w:t>
      </w:r>
      <w:proofErr w:type="spellStart"/>
      <w:r w:rsidRPr="00C6031C">
        <w:rPr>
          <w:rFonts w:ascii="Times New Roman" w:hAnsi="Times New Roman"/>
          <w:b/>
          <w:color w:val="000000"/>
          <w:spacing w:val="3"/>
          <w:sz w:val="24"/>
          <w:szCs w:val="24"/>
        </w:rPr>
        <w:t>Эколята-дошколята</w:t>
      </w:r>
      <w:proofErr w:type="spellEnd"/>
      <w:r w:rsidRPr="00C6031C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» </w:t>
      </w:r>
      <w:r w:rsidRPr="00C6031C">
        <w:rPr>
          <w:rFonts w:ascii="Times New Roman" w:hAnsi="Times New Roman"/>
          <w:color w:val="000000"/>
          <w:spacing w:val="3"/>
          <w:sz w:val="24"/>
          <w:szCs w:val="24"/>
        </w:rPr>
        <w:t>(ср.гр.7 – Невареных Л.А.), на занятиях кружка особое внимание уделялось воспитанию бережного отношения к природе. Особое место в работе кружка отводилось опытно-экспериментальной деятельности. В результате работы дети научились сравнивать и анализировать</w:t>
      </w:r>
      <w:r w:rsidR="00195868" w:rsidRPr="00C6031C">
        <w:rPr>
          <w:rFonts w:ascii="Times New Roman" w:hAnsi="Times New Roman"/>
          <w:color w:val="000000"/>
          <w:spacing w:val="3"/>
          <w:sz w:val="24"/>
          <w:szCs w:val="24"/>
        </w:rPr>
        <w:t xml:space="preserve">, делать простейшие выводы, у детей сформировались понятия об элементарных цепочках взаимосвязи в природе. </w:t>
      </w:r>
      <w:r w:rsidR="00195868" w:rsidRPr="00C6031C">
        <w:rPr>
          <w:rFonts w:ascii="Times New Roman" w:hAnsi="Times New Roman"/>
          <w:color w:val="000000"/>
          <w:spacing w:val="3"/>
          <w:sz w:val="24"/>
          <w:szCs w:val="24"/>
        </w:rPr>
        <w:lastRenderedPageBreak/>
        <w:t>Положительная динамика в работе кружка отмечается на результатах диагностики детей по познавательному (познавательное развитие и экология) развитию.</w:t>
      </w:r>
    </w:p>
    <w:p w:rsidR="00C6031C" w:rsidRPr="00C6031C" w:rsidRDefault="00195868" w:rsidP="00BF015B">
      <w:pPr>
        <w:shd w:val="clear" w:color="auto" w:fill="FFFFFF"/>
        <w:spacing w:after="0" w:line="240" w:lineRule="auto"/>
        <w:ind w:right="137"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C6031C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«В мире профессий» </w:t>
      </w:r>
      <w:r w:rsidRPr="00C6031C">
        <w:rPr>
          <w:rFonts w:ascii="Times New Roman" w:hAnsi="Times New Roman"/>
          <w:color w:val="000000"/>
          <w:spacing w:val="3"/>
          <w:sz w:val="24"/>
          <w:szCs w:val="24"/>
        </w:rPr>
        <w:t xml:space="preserve">(ст.гр.12 – Булыгина Т.А, </w:t>
      </w:r>
      <w:proofErr w:type="spellStart"/>
      <w:r w:rsidRPr="00C6031C">
        <w:rPr>
          <w:rFonts w:ascii="Times New Roman" w:hAnsi="Times New Roman"/>
          <w:color w:val="000000"/>
          <w:spacing w:val="3"/>
          <w:sz w:val="24"/>
          <w:szCs w:val="24"/>
        </w:rPr>
        <w:t>Хайрулина</w:t>
      </w:r>
      <w:proofErr w:type="spellEnd"/>
      <w:r w:rsidRPr="00C6031C">
        <w:rPr>
          <w:rFonts w:ascii="Times New Roman" w:hAnsi="Times New Roman"/>
          <w:color w:val="000000"/>
          <w:spacing w:val="3"/>
          <w:sz w:val="24"/>
          <w:szCs w:val="24"/>
        </w:rPr>
        <w:t xml:space="preserve"> Ю.В.) в результате работы кружка у детей расширились знания о профессиях, пополнился словарный запас, дети получили знания, </w:t>
      </w:r>
      <w:r w:rsidR="00C6031C" w:rsidRPr="00C6031C">
        <w:rPr>
          <w:rFonts w:ascii="Times New Roman" w:hAnsi="Times New Roman"/>
          <w:color w:val="000000"/>
          <w:spacing w:val="3"/>
          <w:sz w:val="24"/>
          <w:szCs w:val="24"/>
        </w:rPr>
        <w:t xml:space="preserve">которые могут применять в сюжетно-ролевых играх, что способствует ранней профориентации. </w:t>
      </w:r>
    </w:p>
    <w:p w:rsidR="00195868" w:rsidRPr="00C6031C" w:rsidRDefault="00C6031C" w:rsidP="00BF015B">
      <w:pPr>
        <w:shd w:val="clear" w:color="auto" w:fill="FFFFFF"/>
        <w:spacing w:after="0" w:line="240" w:lineRule="auto"/>
        <w:ind w:right="137"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C6031C">
        <w:rPr>
          <w:rFonts w:ascii="Times New Roman" w:hAnsi="Times New Roman"/>
          <w:color w:val="000000"/>
          <w:spacing w:val="3"/>
          <w:sz w:val="24"/>
          <w:szCs w:val="24"/>
        </w:rPr>
        <w:t>Положительная динамика работы кружков отмечается по результатам диагностики детей по познавательному (познавательное развитие и математика) и социально-коммуникативное развитию.</w:t>
      </w:r>
    </w:p>
    <w:p w:rsidR="0073386D" w:rsidRPr="0073386D" w:rsidRDefault="0073386D" w:rsidP="00C603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86D">
        <w:rPr>
          <w:rFonts w:ascii="Times New Roman" w:hAnsi="Times New Roman"/>
          <w:sz w:val="24"/>
          <w:szCs w:val="24"/>
        </w:rPr>
        <w:t xml:space="preserve">В течение года </w:t>
      </w:r>
      <w:r w:rsidRPr="0073386D">
        <w:rPr>
          <w:rFonts w:ascii="Times New Roman" w:hAnsi="Times New Roman"/>
          <w:b/>
          <w:sz w:val="24"/>
          <w:szCs w:val="24"/>
        </w:rPr>
        <w:t>родители</w:t>
      </w:r>
      <w:r w:rsidRPr="0073386D">
        <w:rPr>
          <w:rFonts w:ascii="Times New Roman" w:hAnsi="Times New Roman"/>
          <w:sz w:val="24"/>
          <w:szCs w:val="24"/>
        </w:rPr>
        <w:t xml:space="preserve"> принимали самое активное участие в воспитательно-образовательном процессе детского сада, группы в оценке воспитательно-образовательной деятельности ДОУ за учебный год. Высокую оценку педагогической деятельности воспитателей дали род</w:t>
      </w:r>
      <w:r w:rsidR="008E4991">
        <w:rPr>
          <w:rFonts w:ascii="Times New Roman" w:hAnsi="Times New Roman"/>
          <w:sz w:val="24"/>
          <w:szCs w:val="24"/>
        </w:rPr>
        <w:t>ители групп: подготовительной №14, 12</w:t>
      </w:r>
      <w:r w:rsidRPr="0073386D">
        <w:rPr>
          <w:rFonts w:ascii="Times New Roman" w:hAnsi="Times New Roman"/>
          <w:sz w:val="24"/>
          <w:szCs w:val="24"/>
        </w:rPr>
        <w:t xml:space="preserve">, </w:t>
      </w:r>
      <w:r w:rsidR="008E4991">
        <w:rPr>
          <w:rFonts w:ascii="Times New Roman" w:hAnsi="Times New Roman"/>
          <w:sz w:val="24"/>
          <w:szCs w:val="24"/>
        </w:rPr>
        <w:t>9, старшей 10, средней №8, 13. 2 младшей №5, групп раннего возраста №1,2, 4</w:t>
      </w:r>
      <w:r w:rsidRPr="0073386D">
        <w:rPr>
          <w:rFonts w:ascii="Times New Roman" w:hAnsi="Times New Roman"/>
          <w:sz w:val="24"/>
          <w:szCs w:val="24"/>
        </w:rPr>
        <w:t>. Результат оценки таков: во всех группах отношения между педагогами и родителями доверительные, сотруднические, педагоги являются для родителей помощниками, дается всегда положительная информация о ребенке, родители в процессе общения с воспитателями получают необходимые знания о методах воспитания ребенка, родители охотно идут в детский сад на родительские собрания и другие коллективные мероприятия.</w:t>
      </w:r>
    </w:p>
    <w:p w:rsidR="0073386D" w:rsidRPr="0073386D" w:rsidRDefault="0073386D" w:rsidP="00733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86D">
        <w:rPr>
          <w:rFonts w:ascii="Times New Roman" w:hAnsi="Times New Roman"/>
          <w:i/>
          <w:sz w:val="24"/>
          <w:szCs w:val="24"/>
        </w:rPr>
        <w:t xml:space="preserve">         </w:t>
      </w:r>
      <w:r w:rsidRPr="0073386D">
        <w:rPr>
          <w:rFonts w:ascii="Times New Roman" w:hAnsi="Times New Roman"/>
          <w:sz w:val="24"/>
          <w:szCs w:val="24"/>
        </w:rPr>
        <w:t>В течение года систематически осуществлялся контроль по взаимодействию с семьей в группах. Оценка работы воспитателей по взаимодействию с родителями осуществляется на основе анализа следующей информации:</w:t>
      </w:r>
    </w:p>
    <w:p w:rsidR="0073386D" w:rsidRPr="0073386D" w:rsidRDefault="0073386D" w:rsidP="0073386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86D">
        <w:rPr>
          <w:rFonts w:ascii="Times New Roman" w:hAnsi="Times New Roman"/>
          <w:sz w:val="24"/>
          <w:szCs w:val="24"/>
        </w:rPr>
        <w:t>1. Умение правильно организовывать проведение родительского собрания.</w:t>
      </w:r>
    </w:p>
    <w:p w:rsidR="0073386D" w:rsidRPr="0073386D" w:rsidRDefault="0073386D" w:rsidP="00733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86D">
        <w:rPr>
          <w:rFonts w:ascii="Times New Roman" w:hAnsi="Times New Roman"/>
          <w:sz w:val="24"/>
          <w:szCs w:val="24"/>
        </w:rPr>
        <w:t>2. Грамотный подбор информации для родителей.</w:t>
      </w:r>
    </w:p>
    <w:p w:rsidR="0073386D" w:rsidRPr="0073386D" w:rsidRDefault="0073386D" w:rsidP="00733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86D">
        <w:rPr>
          <w:rFonts w:ascii="Times New Roman" w:hAnsi="Times New Roman"/>
          <w:sz w:val="24"/>
          <w:szCs w:val="24"/>
        </w:rPr>
        <w:t>3. Содержательное оформление информационного стенда.</w:t>
      </w:r>
    </w:p>
    <w:p w:rsidR="0073386D" w:rsidRPr="0073386D" w:rsidRDefault="0073386D" w:rsidP="00733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86D">
        <w:rPr>
          <w:rFonts w:ascii="Times New Roman" w:hAnsi="Times New Roman"/>
          <w:sz w:val="24"/>
          <w:szCs w:val="24"/>
        </w:rPr>
        <w:t>4. Умение строить общение с родителями на основе выявления их трудностей.</w:t>
      </w:r>
    </w:p>
    <w:p w:rsidR="0073386D" w:rsidRPr="0073386D" w:rsidRDefault="0073386D" w:rsidP="00733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86D">
        <w:rPr>
          <w:rFonts w:ascii="Times New Roman" w:hAnsi="Times New Roman"/>
          <w:sz w:val="24"/>
          <w:szCs w:val="24"/>
        </w:rPr>
        <w:t>В итоге большинство воспитателей получили высокую оценку своей деятельности по взаимодействию с родителями, проявляли в работе с родителями активность, творчество, высокий профессионализм. Заметно поднялась роль родительского комитета во всех группах, родители проявляют большой интерес и участие во всех мероприятиях: участвуют в реализации педагогических проектов, пишут стихи, рисуют, красят группы и участки, активно участвуют в подготовке собраний и развлечений.</w:t>
      </w:r>
    </w:p>
    <w:p w:rsidR="0073386D" w:rsidRPr="0073386D" w:rsidRDefault="0073386D" w:rsidP="00733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86D">
        <w:rPr>
          <w:rFonts w:ascii="Times New Roman" w:hAnsi="Times New Roman"/>
          <w:sz w:val="24"/>
          <w:szCs w:val="24"/>
        </w:rPr>
        <w:t>Все родители отметили хороший уход за детьми, хорошую организацию воспитания детей в ДОУ. На вопрос, что вас больше всего привлекает в детском саду, родители ответили:</w:t>
      </w:r>
    </w:p>
    <w:p w:rsidR="0073386D" w:rsidRPr="0073386D" w:rsidRDefault="0073386D" w:rsidP="00733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86D">
        <w:rPr>
          <w:rFonts w:ascii="Times New Roman" w:hAnsi="Times New Roman"/>
          <w:sz w:val="24"/>
          <w:szCs w:val="24"/>
        </w:rPr>
        <w:t>- хорошие отношения между детьми в группе;</w:t>
      </w:r>
    </w:p>
    <w:p w:rsidR="0073386D" w:rsidRPr="0073386D" w:rsidRDefault="0073386D" w:rsidP="00733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86D">
        <w:rPr>
          <w:rFonts w:ascii="Times New Roman" w:hAnsi="Times New Roman"/>
          <w:sz w:val="24"/>
          <w:szCs w:val="24"/>
        </w:rPr>
        <w:t>- хорошее отношение ребенка к воспитателю;</w:t>
      </w:r>
    </w:p>
    <w:p w:rsidR="0073386D" w:rsidRPr="0073386D" w:rsidRDefault="0073386D" w:rsidP="00733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86D">
        <w:rPr>
          <w:rFonts w:ascii="Times New Roman" w:hAnsi="Times New Roman"/>
          <w:sz w:val="24"/>
          <w:szCs w:val="24"/>
        </w:rPr>
        <w:t>- высокий профессиональный уровень сотрудников ДОУ;</w:t>
      </w:r>
    </w:p>
    <w:p w:rsidR="0073386D" w:rsidRPr="0073386D" w:rsidRDefault="0073386D" w:rsidP="00733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86D">
        <w:rPr>
          <w:rFonts w:ascii="Times New Roman" w:hAnsi="Times New Roman"/>
          <w:sz w:val="24"/>
          <w:szCs w:val="24"/>
        </w:rPr>
        <w:t>Об этом говорят акты, анкеты, книга замечаний и предложений, устные беседы с родителями.</w:t>
      </w:r>
    </w:p>
    <w:p w:rsidR="008E4991" w:rsidRPr="008E4991" w:rsidRDefault="008E4991" w:rsidP="008E49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4991">
        <w:rPr>
          <w:rFonts w:ascii="Times New Roman" w:hAnsi="Times New Roman"/>
          <w:b/>
          <w:sz w:val="24"/>
          <w:szCs w:val="24"/>
        </w:rPr>
        <w:t>Итоговая таблица результатов анкетирования на степень удовлетворения потребностей родителей в услугах МБДОУ №47 пос. Эльбан в</w:t>
      </w:r>
      <w:r>
        <w:rPr>
          <w:rFonts w:ascii="Times New Roman" w:hAnsi="Times New Roman"/>
          <w:b/>
          <w:sz w:val="24"/>
          <w:szCs w:val="24"/>
        </w:rPr>
        <w:t xml:space="preserve"> 2020</w:t>
      </w:r>
      <w:r w:rsidRPr="008E4991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8E4991" w:rsidRPr="008E4991" w:rsidRDefault="008E4991" w:rsidP="008E49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991">
        <w:rPr>
          <w:rFonts w:ascii="Times New Roman" w:hAnsi="Times New Roman"/>
          <w:sz w:val="24"/>
          <w:szCs w:val="24"/>
        </w:rPr>
        <w:t xml:space="preserve">    Сп</w:t>
      </w:r>
      <w:r>
        <w:rPr>
          <w:rFonts w:ascii="Times New Roman" w:hAnsi="Times New Roman"/>
          <w:sz w:val="24"/>
          <w:szCs w:val="24"/>
        </w:rPr>
        <w:t>исочный состав ДОУ на 30.12.2020 г. - 239</w:t>
      </w:r>
      <w:r w:rsidRPr="008E4991">
        <w:rPr>
          <w:rFonts w:ascii="Times New Roman" w:hAnsi="Times New Roman"/>
          <w:sz w:val="24"/>
          <w:szCs w:val="24"/>
        </w:rPr>
        <w:t xml:space="preserve"> человек.</w:t>
      </w:r>
    </w:p>
    <w:p w:rsidR="008E4991" w:rsidRPr="008E4991" w:rsidRDefault="006725AB" w:rsidP="008E49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Обработано-17</w:t>
      </w:r>
      <w:r w:rsidR="008E4991" w:rsidRPr="008E4991">
        <w:rPr>
          <w:rFonts w:ascii="Times New Roman" w:hAnsi="Times New Roman"/>
          <w:sz w:val="24"/>
          <w:szCs w:val="24"/>
        </w:rPr>
        <w:t>0 (100%) анкет.</w:t>
      </w:r>
    </w:p>
    <w:p w:rsidR="008E4991" w:rsidRPr="008E4991" w:rsidRDefault="008E4991" w:rsidP="008E49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991">
        <w:rPr>
          <w:rFonts w:ascii="Times New Roman" w:hAnsi="Times New Roman"/>
          <w:sz w:val="24"/>
          <w:szCs w:val="24"/>
        </w:rPr>
        <w:t xml:space="preserve">   Количество родителей, дети которых посещают д/сад:</w:t>
      </w:r>
    </w:p>
    <w:p w:rsidR="008E4991" w:rsidRPr="008E4991" w:rsidRDefault="0021661F" w:rsidP="008E4991">
      <w:pPr>
        <w:tabs>
          <w:tab w:val="left" w:pos="68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 2 лет -16</w:t>
      </w:r>
      <w:r w:rsidR="008E4991" w:rsidRPr="008E4991">
        <w:rPr>
          <w:rFonts w:ascii="Times New Roman" w:hAnsi="Times New Roman"/>
          <w:sz w:val="24"/>
          <w:szCs w:val="24"/>
        </w:rPr>
        <w:t>чел (9 %);</w:t>
      </w:r>
      <w:r w:rsidR="008E4991" w:rsidRPr="008E4991">
        <w:rPr>
          <w:rFonts w:ascii="Times New Roman" w:hAnsi="Times New Roman"/>
          <w:sz w:val="24"/>
          <w:szCs w:val="24"/>
        </w:rPr>
        <w:tab/>
      </w:r>
    </w:p>
    <w:p w:rsidR="008E4991" w:rsidRPr="008E4991" w:rsidRDefault="0021661F" w:rsidP="008E49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 3 лет- 33</w:t>
      </w:r>
      <w:r w:rsidR="008E4991" w:rsidRPr="008E4991">
        <w:rPr>
          <w:rFonts w:ascii="Times New Roman" w:hAnsi="Times New Roman"/>
          <w:sz w:val="24"/>
          <w:szCs w:val="24"/>
        </w:rPr>
        <w:t>чел (18 %);</w:t>
      </w:r>
    </w:p>
    <w:p w:rsidR="008E4991" w:rsidRPr="008E4991" w:rsidRDefault="006725AB" w:rsidP="008E49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более 3 лет-121</w:t>
      </w:r>
      <w:r w:rsidR="008E4991" w:rsidRPr="008E4991">
        <w:rPr>
          <w:rFonts w:ascii="Times New Roman" w:hAnsi="Times New Roman"/>
          <w:sz w:val="24"/>
          <w:szCs w:val="24"/>
        </w:rPr>
        <w:t>чел (83 %).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884"/>
        <w:gridCol w:w="1870"/>
      </w:tblGrid>
      <w:tr w:rsidR="008E4991" w:rsidRPr="008E4991" w:rsidTr="003F0875">
        <w:tc>
          <w:tcPr>
            <w:tcW w:w="828" w:type="dxa"/>
          </w:tcPr>
          <w:p w:rsidR="008E4991" w:rsidRPr="008E4991" w:rsidRDefault="008E4991" w:rsidP="008E4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9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20" w:type="dxa"/>
          </w:tcPr>
          <w:p w:rsidR="008E4991" w:rsidRPr="008E4991" w:rsidRDefault="008E4991" w:rsidP="008E4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91">
              <w:rPr>
                <w:rFonts w:ascii="Times New Roman" w:hAnsi="Times New Roman"/>
                <w:sz w:val="24"/>
                <w:szCs w:val="24"/>
              </w:rPr>
              <w:t>Наименование услуги ДОУ и отношение к педагогам</w:t>
            </w:r>
          </w:p>
        </w:tc>
        <w:tc>
          <w:tcPr>
            <w:tcW w:w="1899" w:type="dxa"/>
          </w:tcPr>
          <w:p w:rsidR="008E4991" w:rsidRPr="008E4991" w:rsidRDefault="008E4991" w:rsidP="008E4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91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8E4991">
              <w:rPr>
                <w:rFonts w:ascii="Times New Roman" w:hAnsi="Times New Roman"/>
                <w:sz w:val="24"/>
                <w:szCs w:val="24"/>
              </w:rPr>
              <w:t>удовл-ности</w:t>
            </w:r>
            <w:proofErr w:type="spellEnd"/>
          </w:p>
        </w:tc>
      </w:tr>
      <w:tr w:rsidR="008E4991" w:rsidRPr="008E4991" w:rsidTr="003F0875">
        <w:tc>
          <w:tcPr>
            <w:tcW w:w="828" w:type="dxa"/>
          </w:tcPr>
          <w:p w:rsidR="008E4991" w:rsidRPr="008E4991" w:rsidRDefault="008E4991" w:rsidP="008E499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8E4991" w:rsidRPr="008E4991" w:rsidRDefault="008E4991" w:rsidP="008E4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91">
              <w:rPr>
                <w:rFonts w:ascii="Times New Roman" w:hAnsi="Times New Roman"/>
                <w:sz w:val="24"/>
                <w:szCs w:val="24"/>
              </w:rPr>
              <w:t xml:space="preserve">Родители  получают информацию о целях и задачах ДОУ в области воспитания, обучения, режиме работы ДОУ, питании. </w:t>
            </w:r>
          </w:p>
        </w:tc>
        <w:tc>
          <w:tcPr>
            <w:tcW w:w="1899" w:type="dxa"/>
          </w:tcPr>
          <w:p w:rsidR="008E4991" w:rsidRPr="008E4991" w:rsidRDefault="008E4991" w:rsidP="008E4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91">
              <w:rPr>
                <w:rFonts w:ascii="Times New Roman" w:hAnsi="Times New Roman"/>
                <w:sz w:val="24"/>
                <w:szCs w:val="24"/>
              </w:rPr>
              <w:t>100 %.</w:t>
            </w:r>
          </w:p>
        </w:tc>
      </w:tr>
      <w:tr w:rsidR="008E4991" w:rsidRPr="008E4991" w:rsidTr="003F0875">
        <w:tc>
          <w:tcPr>
            <w:tcW w:w="828" w:type="dxa"/>
          </w:tcPr>
          <w:p w:rsidR="008E4991" w:rsidRPr="008E4991" w:rsidRDefault="008E4991" w:rsidP="008E499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8E4991" w:rsidRPr="008E4991" w:rsidRDefault="008E4991" w:rsidP="008E4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91">
              <w:rPr>
                <w:rFonts w:ascii="Times New Roman" w:hAnsi="Times New Roman"/>
                <w:sz w:val="24"/>
                <w:szCs w:val="24"/>
              </w:rPr>
              <w:t>С родителями проводится работа по адаптации детей</w:t>
            </w:r>
          </w:p>
        </w:tc>
        <w:tc>
          <w:tcPr>
            <w:tcW w:w="1899" w:type="dxa"/>
          </w:tcPr>
          <w:p w:rsidR="008E4991" w:rsidRPr="008E4991" w:rsidRDefault="008E4991" w:rsidP="008E4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91">
              <w:rPr>
                <w:rFonts w:ascii="Times New Roman" w:hAnsi="Times New Roman"/>
                <w:sz w:val="24"/>
                <w:szCs w:val="24"/>
              </w:rPr>
              <w:t xml:space="preserve"> 97 %</w:t>
            </w:r>
          </w:p>
        </w:tc>
      </w:tr>
      <w:tr w:rsidR="008E4991" w:rsidRPr="008E4991" w:rsidTr="003F0875">
        <w:tc>
          <w:tcPr>
            <w:tcW w:w="828" w:type="dxa"/>
          </w:tcPr>
          <w:p w:rsidR="008E4991" w:rsidRPr="008E4991" w:rsidRDefault="008E4991" w:rsidP="008E499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8E4991" w:rsidRPr="008E4991" w:rsidRDefault="008E4991" w:rsidP="008E4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91">
              <w:rPr>
                <w:rFonts w:ascii="Times New Roman" w:hAnsi="Times New Roman"/>
                <w:sz w:val="24"/>
                <w:szCs w:val="24"/>
              </w:rPr>
              <w:t xml:space="preserve">Воспитатели обсуждают с родителями различные вопросы, </w:t>
            </w:r>
            <w:r w:rsidRPr="008E49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касающиеся пребывания ребёнка </w:t>
            </w:r>
            <w:proofErr w:type="gramStart"/>
            <w:r w:rsidRPr="008E499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E4991">
              <w:rPr>
                <w:rFonts w:ascii="Times New Roman" w:hAnsi="Times New Roman"/>
                <w:sz w:val="24"/>
                <w:szCs w:val="24"/>
              </w:rPr>
              <w:t xml:space="preserve"> ДО.</w:t>
            </w:r>
          </w:p>
        </w:tc>
        <w:tc>
          <w:tcPr>
            <w:tcW w:w="1899" w:type="dxa"/>
          </w:tcPr>
          <w:p w:rsidR="008E4991" w:rsidRPr="008E4991" w:rsidRDefault="008E4991" w:rsidP="008E4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91">
              <w:rPr>
                <w:rFonts w:ascii="Times New Roman" w:hAnsi="Times New Roman"/>
                <w:sz w:val="24"/>
                <w:szCs w:val="24"/>
              </w:rPr>
              <w:lastRenderedPageBreak/>
              <w:t>99 %</w:t>
            </w:r>
          </w:p>
        </w:tc>
      </w:tr>
      <w:tr w:rsidR="008E4991" w:rsidRPr="008E4991" w:rsidTr="003F0875">
        <w:tc>
          <w:tcPr>
            <w:tcW w:w="828" w:type="dxa"/>
          </w:tcPr>
          <w:p w:rsidR="008E4991" w:rsidRPr="008E4991" w:rsidRDefault="008E4991" w:rsidP="008E499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8E4991" w:rsidRPr="008E4991" w:rsidRDefault="008E4991" w:rsidP="008E4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91">
              <w:rPr>
                <w:rFonts w:ascii="Times New Roman" w:hAnsi="Times New Roman"/>
                <w:sz w:val="24"/>
                <w:szCs w:val="24"/>
              </w:rPr>
              <w:t>Родители имеют возможность присутствовать в группе, участвовать в экскурсиях с детьми.</w:t>
            </w:r>
          </w:p>
        </w:tc>
        <w:tc>
          <w:tcPr>
            <w:tcW w:w="1899" w:type="dxa"/>
          </w:tcPr>
          <w:p w:rsidR="008E4991" w:rsidRPr="008E4991" w:rsidRDefault="008E4991" w:rsidP="008E4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91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8E4991" w:rsidRPr="008E4991" w:rsidTr="003F0875">
        <w:tc>
          <w:tcPr>
            <w:tcW w:w="828" w:type="dxa"/>
          </w:tcPr>
          <w:p w:rsidR="008E4991" w:rsidRPr="008E4991" w:rsidRDefault="008E4991" w:rsidP="008E499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8E4991" w:rsidRPr="008E4991" w:rsidRDefault="008E4991" w:rsidP="008E4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91">
              <w:rPr>
                <w:rFonts w:ascii="Times New Roman" w:hAnsi="Times New Roman"/>
                <w:sz w:val="24"/>
                <w:szCs w:val="24"/>
              </w:rPr>
              <w:t>Родители получают информацию об успехах ребёнка в обучении и т.д.</w:t>
            </w:r>
          </w:p>
        </w:tc>
        <w:tc>
          <w:tcPr>
            <w:tcW w:w="1899" w:type="dxa"/>
          </w:tcPr>
          <w:p w:rsidR="008E4991" w:rsidRPr="008E4991" w:rsidRDefault="006725AB" w:rsidP="008E4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="008E4991" w:rsidRPr="008E4991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8E4991" w:rsidRPr="008E4991" w:rsidTr="003F0875">
        <w:tc>
          <w:tcPr>
            <w:tcW w:w="828" w:type="dxa"/>
          </w:tcPr>
          <w:p w:rsidR="008E4991" w:rsidRPr="008E4991" w:rsidRDefault="008E4991" w:rsidP="008E499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8E4991" w:rsidRPr="008E4991" w:rsidRDefault="008E4991" w:rsidP="008E4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91">
              <w:rPr>
                <w:rFonts w:ascii="Times New Roman" w:hAnsi="Times New Roman"/>
                <w:sz w:val="24"/>
                <w:szCs w:val="24"/>
              </w:rPr>
              <w:t>Воспитатели информируют  родителей об изменении в состоянии здоровья ребёнка, его привычках, и т.д</w:t>
            </w:r>
            <w:proofErr w:type="gramStart"/>
            <w:r w:rsidRPr="008E4991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99" w:type="dxa"/>
          </w:tcPr>
          <w:p w:rsidR="008E4991" w:rsidRPr="008E4991" w:rsidRDefault="008E4991" w:rsidP="008E4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91">
              <w:rPr>
                <w:rFonts w:ascii="Times New Roman" w:hAnsi="Times New Roman"/>
                <w:sz w:val="24"/>
                <w:szCs w:val="24"/>
              </w:rPr>
              <w:t>98 %</w:t>
            </w:r>
          </w:p>
        </w:tc>
      </w:tr>
      <w:tr w:rsidR="008E4991" w:rsidRPr="008E4991" w:rsidTr="003F0875">
        <w:tc>
          <w:tcPr>
            <w:tcW w:w="828" w:type="dxa"/>
          </w:tcPr>
          <w:p w:rsidR="008E4991" w:rsidRPr="008E4991" w:rsidRDefault="008E4991" w:rsidP="008E499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8E4991" w:rsidRPr="008E4991" w:rsidRDefault="008E4991" w:rsidP="008E4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91">
              <w:rPr>
                <w:rFonts w:ascii="Times New Roman" w:hAnsi="Times New Roman"/>
                <w:sz w:val="24"/>
                <w:szCs w:val="24"/>
              </w:rPr>
              <w:t>Родителей имеют возможность обсудить вместе с сотрудниками успехи детей на совместных собраниях.</w:t>
            </w:r>
          </w:p>
        </w:tc>
        <w:tc>
          <w:tcPr>
            <w:tcW w:w="1899" w:type="dxa"/>
          </w:tcPr>
          <w:p w:rsidR="008E4991" w:rsidRPr="008E4991" w:rsidRDefault="008E4991" w:rsidP="008E4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91">
              <w:rPr>
                <w:rFonts w:ascii="Times New Roman" w:hAnsi="Times New Roman"/>
                <w:sz w:val="24"/>
                <w:szCs w:val="24"/>
              </w:rPr>
              <w:t>95,5 %</w:t>
            </w:r>
          </w:p>
        </w:tc>
      </w:tr>
      <w:tr w:rsidR="008E4991" w:rsidRPr="008E4991" w:rsidTr="003F0875">
        <w:tc>
          <w:tcPr>
            <w:tcW w:w="828" w:type="dxa"/>
          </w:tcPr>
          <w:p w:rsidR="008E4991" w:rsidRPr="008E4991" w:rsidRDefault="008E4991" w:rsidP="008E499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8E4991" w:rsidRPr="008E4991" w:rsidRDefault="008E4991" w:rsidP="008E4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91">
              <w:rPr>
                <w:rFonts w:ascii="Times New Roman" w:hAnsi="Times New Roman"/>
                <w:sz w:val="24"/>
                <w:szCs w:val="24"/>
              </w:rPr>
              <w:t xml:space="preserve">Сотрудники ДОУ интересуются  удовлетворённостью своей работы. </w:t>
            </w:r>
          </w:p>
        </w:tc>
        <w:tc>
          <w:tcPr>
            <w:tcW w:w="1899" w:type="dxa"/>
          </w:tcPr>
          <w:p w:rsidR="008E4991" w:rsidRPr="008E4991" w:rsidRDefault="008E4991" w:rsidP="008E4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91">
              <w:rPr>
                <w:rFonts w:ascii="Times New Roman" w:hAnsi="Times New Roman"/>
                <w:sz w:val="24"/>
                <w:szCs w:val="24"/>
              </w:rPr>
              <w:t>95 %</w:t>
            </w:r>
          </w:p>
        </w:tc>
      </w:tr>
      <w:tr w:rsidR="008E4991" w:rsidRPr="008E4991" w:rsidTr="003F0875">
        <w:tc>
          <w:tcPr>
            <w:tcW w:w="828" w:type="dxa"/>
          </w:tcPr>
          <w:p w:rsidR="008E4991" w:rsidRPr="008E4991" w:rsidRDefault="008E4991" w:rsidP="008E499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8E4991" w:rsidRPr="008E4991" w:rsidRDefault="008E4991" w:rsidP="008E4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91">
              <w:rPr>
                <w:rFonts w:ascii="Times New Roman" w:hAnsi="Times New Roman"/>
                <w:sz w:val="24"/>
                <w:szCs w:val="24"/>
              </w:rPr>
              <w:t>Родители удовлетворены уходом, воспитанием и обучением, которое получает ребёнок в ДОУ.</w:t>
            </w:r>
          </w:p>
        </w:tc>
        <w:tc>
          <w:tcPr>
            <w:tcW w:w="1899" w:type="dxa"/>
          </w:tcPr>
          <w:p w:rsidR="008E4991" w:rsidRPr="008E4991" w:rsidRDefault="008E4991" w:rsidP="008E4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91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8E4991" w:rsidRPr="008E4991" w:rsidTr="003F0875">
        <w:tc>
          <w:tcPr>
            <w:tcW w:w="828" w:type="dxa"/>
          </w:tcPr>
          <w:p w:rsidR="008E4991" w:rsidRPr="008E4991" w:rsidRDefault="008E4991" w:rsidP="008E499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8E4991" w:rsidRPr="008E4991" w:rsidRDefault="008E4991" w:rsidP="008E4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91">
              <w:rPr>
                <w:rFonts w:ascii="Times New Roman" w:hAnsi="Times New Roman"/>
                <w:sz w:val="24"/>
                <w:szCs w:val="24"/>
              </w:rPr>
              <w:t>Родители чувствуют, что сотрудники ДОУ доброжелательно относятся к их детям.</w:t>
            </w:r>
          </w:p>
        </w:tc>
        <w:tc>
          <w:tcPr>
            <w:tcW w:w="1899" w:type="dxa"/>
          </w:tcPr>
          <w:p w:rsidR="008E4991" w:rsidRPr="008E4991" w:rsidRDefault="008E4991" w:rsidP="008E4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91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</w:tbl>
    <w:p w:rsidR="008E4991" w:rsidRPr="008E4991" w:rsidRDefault="008E4991" w:rsidP="008E49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991">
        <w:rPr>
          <w:rFonts w:ascii="Times New Roman" w:hAnsi="Times New Roman"/>
          <w:sz w:val="24"/>
          <w:szCs w:val="24"/>
        </w:rPr>
        <w:t xml:space="preserve">      Удовлетворенность  родителей в образовательных услугах МБДОУ №47 п</w:t>
      </w:r>
      <w:r w:rsidR="006725AB">
        <w:rPr>
          <w:rFonts w:ascii="Times New Roman" w:hAnsi="Times New Roman"/>
          <w:sz w:val="24"/>
          <w:szCs w:val="24"/>
        </w:rPr>
        <w:t>ос. Эльбан - 97</w:t>
      </w:r>
      <w:r w:rsidRPr="008E4991">
        <w:rPr>
          <w:rFonts w:ascii="Times New Roman" w:hAnsi="Times New Roman"/>
          <w:sz w:val="24"/>
          <w:szCs w:val="24"/>
        </w:rPr>
        <w:t>,5%.</w:t>
      </w:r>
    </w:p>
    <w:p w:rsidR="006725AB" w:rsidRPr="006725AB" w:rsidRDefault="006725AB" w:rsidP="006725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25AB">
        <w:rPr>
          <w:rFonts w:ascii="Times New Roman" w:hAnsi="Times New Roman"/>
          <w:b/>
          <w:sz w:val="24"/>
          <w:szCs w:val="24"/>
        </w:rPr>
        <w:t>1. Мониторинг развития д</w:t>
      </w:r>
      <w:r>
        <w:rPr>
          <w:rFonts w:ascii="Times New Roman" w:hAnsi="Times New Roman"/>
          <w:b/>
          <w:sz w:val="24"/>
          <w:szCs w:val="24"/>
        </w:rPr>
        <w:t>етей дошкольного возраста в 2020</w:t>
      </w:r>
      <w:r w:rsidRPr="006725AB">
        <w:rPr>
          <w:rFonts w:ascii="Times New Roman" w:hAnsi="Times New Roman"/>
          <w:b/>
          <w:sz w:val="24"/>
          <w:szCs w:val="24"/>
        </w:rPr>
        <w:t xml:space="preserve"> году:</w:t>
      </w:r>
    </w:p>
    <w:p w:rsidR="006725AB" w:rsidRPr="006725AB" w:rsidRDefault="006725AB" w:rsidP="006725A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725AB">
        <w:rPr>
          <w:rFonts w:ascii="Times New Roman" w:hAnsi="Times New Roman"/>
          <w:b/>
          <w:i/>
          <w:sz w:val="24"/>
          <w:szCs w:val="24"/>
        </w:rPr>
        <w:t>1.1. Выполнение образовательной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6725AB" w:rsidRPr="006725AB" w:rsidTr="003F0875">
        <w:tc>
          <w:tcPr>
            <w:tcW w:w="3190" w:type="dxa"/>
            <w:shd w:val="clear" w:color="auto" w:fill="auto"/>
          </w:tcPr>
          <w:p w:rsidR="006725AB" w:rsidRPr="006725AB" w:rsidRDefault="006725AB" w:rsidP="00672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5AB"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3190" w:type="dxa"/>
            <w:shd w:val="clear" w:color="auto" w:fill="auto"/>
          </w:tcPr>
          <w:p w:rsidR="006725AB" w:rsidRPr="006725AB" w:rsidRDefault="006725AB" w:rsidP="00672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5AB">
              <w:rPr>
                <w:rFonts w:ascii="Times New Roman" w:hAnsi="Times New Roman"/>
                <w:sz w:val="24"/>
                <w:szCs w:val="24"/>
              </w:rPr>
              <w:t>% выполнения образовательной программы</w:t>
            </w:r>
          </w:p>
        </w:tc>
        <w:tc>
          <w:tcPr>
            <w:tcW w:w="3190" w:type="dxa"/>
            <w:shd w:val="clear" w:color="auto" w:fill="auto"/>
          </w:tcPr>
          <w:p w:rsidR="006725AB" w:rsidRPr="006725AB" w:rsidRDefault="006725AB" w:rsidP="00672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5AB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6725AB" w:rsidRPr="006725AB" w:rsidTr="003F0875">
        <w:tc>
          <w:tcPr>
            <w:tcW w:w="3190" w:type="dxa"/>
            <w:shd w:val="clear" w:color="auto" w:fill="auto"/>
          </w:tcPr>
          <w:p w:rsidR="006725AB" w:rsidRPr="006725AB" w:rsidRDefault="006725AB" w:rsidP="00672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5AB">
              <w:rPr>
                <w:rFonts w:ascii="Times New Roman" w:hAnsi="Times New Roman"/>
                <w:sz w:val="24"/>
                <w:szCs w:val="24"/>
              </w:rPr>
              <w:t>2-3 лет</w:t>
            </w:r>
          </w:p>
        </w:tc>
        <w:tc>
          <w:tcPr>
            <w:tcW w:w="3190" w:type="dxa"/>
            <w:shd w:val="clear" w:color="auto" w:fill="auto"/>
          </w:tcPr>
          <w:p w:rsidR="006725AB" w:rsidRPr="006725AB" w:rsidRDefault="006725AB" w:rsidP="00672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5A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90" w:type="dxa"/>
            <w:shd w:val="clear" w:color="auto" w:fill="auto"/>
          </w:tcPr>
          <w:p w:rsidR="006725AB" w:rsidRPr="006725AB" w:rsidRDefault="006725AB" w:rsidP="00672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5AB" w:rsidRPr="006725AB" w:rsidTr="003F0875">
        <w:tc>
          <w:tcPr>
            <w:tcW w:w="3190" w:type="dxa"/>
            <w:shd w:val="clear" w:color="auto" w:fill="auto"/>
          </w:tcPr>
          <w:p w:rsidR="006725AB" w:rsidRPr="006725AB" w:rsidRDefault="006725AB" w:rsidP="00672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5AB">
              <w:rPr>
                <w:rFonts w:ascii="Times New Roman" w:hAnsi="Times New Roman"/>
                <w:sz w:val="24"/>
                <w:szCs w:val="24"/>
              </w:rPr>
              <w:t>3-4 лет</w:t>
            </w:r>
          </w:p>
        </w:tc>
        <w:tc>
          <w:tcPr>
            <w:tcW w:w="3190" w:type="dxa"/>
            <w:shd w:val="clear" w:color="auto" w:fill="auto"/>
          </w:tcPr>
          <w:p w:rsidR="006725AB" w:rsidRPr="006725AB" w:rsidRDefault="006725AB" w:rsidP="00672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5A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90" w:type="dxa"/>
            <w:shd w:val="clear" w:color="auto" w:fill="auto"/>
          </w:tcPr>
          <w:p w:rsidR="006725AB" w:rsidRPr="006725AB" w:rsidRDefault="006725AB" w:rsidP="00672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5AB" w:rsidRPr="006725AB" w:rsidTr="003F0875">
        <w:tc>
          <w:tcPr>
            <w:tcW w:w="3190" w:type="dxa"/>
            <w:shd w:val="clear" w:color="auto" w:fill="auto"/>
          </w:tcPr>
          <w:p w:rsidR="006725AB" w:rsidRPr="006725AB" w:rsidRDefault="006725AB" w:rsidP="00672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5AB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3190" w:type="dxa"/>
            <w:shd w:val="clear" w:color="auto" w:fill="auto"/>
          </w:tcPr>
          <w:p w:rsidR="006725AB" w:rsidRPr="006725AB" w:rsidRDefault="006725AB" w:rsidP="00672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5A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90" w:type="dxa"/>
            <w:shd w:val="clear" w:color="auto" w:fill="auto"/>
          </w:tcPr>
          <w:p w:rsidR="006725AB" w:rsidRPr="006725AB" w:rsidRDefault="006725AB" w:rsidP="00672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5AB" w:rsidRPr="006725AB" w:rsidTr="003F0875">
        <w:tc>
          <w:tcPr>
            <w:tcW w:w="3190" w:type="dxa"/>
            <w:shd w:val="clear" w:color="auto" w:fill="auto"/>
          </w:tcPr>
          <w:p w:rsidR="006725AB" w:rsidRPr="006725AB" w:rsidRDefault="006725AB" w:rsidP="00672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5AB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3190" w:type="dxa"/>
            <w:shd w:val="clear" w:color="auto" w:fill="auto"/>
          </w:tcPr>
          <w:p w:rsidR="006725AB" w:rsidRPr="006725AB" w:rsidRDefault="006725AB" w:rsidP="00672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5A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90" w:type="dxa"/>
            <w:shd w:val="clear" w:color="auto" w:fill="auto"/>
          </w:tcPr>
          <w:p w:rsidR="006725AB" w:rsidRPr="006725AB" w:rsidRDefault="006725AB" w:rsidP="00672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25AB" w:rsidRPr="006725AB" w:rsidRDefault="006725AB" w:rsidP="006725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5AB">
        <w:rPr>
          <w:rFonts w:ascii="Times New Roman" w:hAnsi="Times New Roman"/>
          <w:sz w:val="24"/>
          <w:szCs w:val="24"/>
        </w:rPr>
        <w:t>Положительную динамику в развитии д</w:t>
      </w:r>
      <w:r>
        <w:rPr>
          <w:rFonts w:ascii="Times New Roman" w:hAnsi="Times New Roman"/>
          <w:sz w:val="24"/>
          <w:szCs w:val="24"/>
        </w:rPr>
        <w:t>етей дошкольного возраста в 2020</w:t>
      </w:r>
      <w:r w:rsidRPr="006725AB">
        <w:rPr>
          <w:rFonts w:ascii="Times New Roman" w:hAnsi="Times New Roman"/>
          <w:sz w:val="24"/>
          <w:szCs w:val="24"/>
        </w:rPr>
        <w:t xml:space="preserve"> году можно отследить по показателям диагностики по развитию речи, математике, познавательному и физическому  развитию:</w:t>
      </w:r>
    </w:p>
    <w:p w:rsidR="006725AB" w:rsidRPr="006725AB" w:rsidRDefault="006725AB" w:rsidP="006725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25AB">
        <w:rPr>
          <w:rFonts w:ascii="Times New Roman" w:hAnsi="Times New Roman"/>
          <w:b/>
          <w:sz w:val="24"/>
          <w:szCs w:val="24"/>
        </w:rPr>
        <w:t>1.2. Усвоение образовательной программы:</w:t>
      </w:r>
    </w:p>
    <w:p w:rsidR="006725AB" w:rsidRPr="006725AB" w:rsidRDefault="00365F92" w:rsidP="006725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группах  раннего возраста №2, 5</w:t>
      </w:r>
      <w:r w:rsidR="006725AB" w:rsidRPr="006725AB">
        <w:rPr>
          <w:rFonts w:ascii="Times New Roman" w:hAnsi="Times New Roman"/>
          <w:b/>
          <w:sz w:val="24"/>
          <w:szCs w:val="24"/>
        </w:rPr>
        <w:t xml:space="preserve">  (с</w:t>
      </w:r>
      <w:r w:rsidR="006725AB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>,5 до 3 лет) – 52</w:t>
      </w:r>
      <w:r w:rsidR="006725AB" w:rsidRPr="006725AB">
        <w:rPr>
          <w:rFonts w:ascii="Times New Roman" w:hAnsi="Times New Roman"/>
          <w:b/>
          <w:sz w:val="24"/>
          <w:szCs w:val="24"/>
        </w:rPr>
        <w:t xml:space="preserve">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0"/>
        <w:gridCol w:w="1455"/>
        <w:gridCol w:w="2058"/>
        <w:gridCol w:w="1857"/>
        <w:gridCol w:w="1912"/>
        <w:gridCol w:w="1119"/>
      </w:tblGrid>
      <w:tr w:rsidR="006725AB" w:rsidRPr="006725AB" w:rsidTr="003F0875">
        <w:tc>
          <w:tcPr>
            <w:tcW w:w="9570" w:type="dxa"/>
            <w:gridSpan w:val="6"/>
            <w:shd w:val="clear" w:color="auto" w:fill="auto"/>
          </w:tcPr>
          <w:p w:rsidR="006725AB" w:rsidRPr="006725AB" w:rsidRDefault="006725A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AB">
              <w:rPr>
                <w:rFonts w:ascii="Times New Roman" w:hAnsi="Times New Roman"/>
                <w:sz w:val="24"/>
                <w:szCs w:val="24"/>
              </w:rPr>
              <w:t>Направления воспитательно-образовательной работы</w:t>
            </w:r>
          </w:p>
        </w:tc>
      </w:tr>
      <w:tr w:rsidR="006725AB" w:rsidRPr="006725AB" w:rsidTr="003F0875">
        <w:tc>
          <w:tcPr>
            <w:tcW w:w="1914" w:type="dxa"/>
            <w:shd w:val="clear" w:color="auto" w:fill="auto"/>
          </w:tcPr>
          <w:p w:rsidR="006725AB" w:rsidRPr="006725AB" w:rsidRDefault="006725A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AB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14" w:type="dxa"/>
            <w:shd w:val="clear" w:color="auto" w:fill="auto"/>
          </w:tcPr>
          <w:p w:rsidR="006725AB" w:rsidRPr="006725AB" w:rsidRDefault="006725A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A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914" w:type="dxa"/>
            <w:shd w:val="clear" w:color="auto" w:fill="auto"/>
          </w:tcPr>
          <w:p w:rsidR="006725AB" w:rsidRPr="006725AB" w:rsidRDefault="006725A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AB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</w:p>
          <w:p w:rsidR="006725AB" w:rsidRPr="006725AB" w:rsidRDefault="006725A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AB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1914" w:type="dxa"/>
            <w:shd w:val="clear" w:color="auto" w:fill="auto"/>
          </w:tcPr>
          <w:p w:rsidR="006725AB" w:rsidRPr="006725AB" w:rsidRDefault="006725A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A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6725AB" w:rsidRPr="006725AB" w:rsidRDefault="006725A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5AB" w:rsidRPr="006725AB" w:rsidRDefault="006725A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6725AB" w:rsidRPr="006725AB" w:rsidRDefault="006725A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AB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  <w:p w:rsidR="006725AB" w:rsidRPr="006725AB" w:rsidRDefault="006725A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AB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6725AB" w:rsidRPr="006725AB" w:rsidRDefault="006725A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6725AB" w:rsidRPr="006725AB" w:rsidRDefault="006725A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A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</w:tr>
      <w:tr w:rsidR="006725AB" w:rsidRPr="006725AB" w:rsidTr="003F0875">
        <w:tc>
          <w:tcPr>
            <w:tcW w:w="1914" w:type="dxa"/>
            <w:shd w:val="clear" w:color="auto" w:fill="auto"/>
          </w:tcPr>
          <w:p w:rsidR="006725AB" w:rsidRPr="006725AB" w:rsidRDefault="006725AB" w:rsidP="00672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5AB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914" w:type="dxa"/>
            <w:shd w:val="clear" w:color="auto" w:fill="auto"/>
          </w:tcPr>
          <w:p w:rsidR="006725AB" w:rsidRPr="006725AB" w:rsidRDefault="005B12D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6725AB" w:rsidRPr="006725AB" w:rsidRDefault="005B12D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6725AB" w:rsidRPr="006725AB" w:rsidRDefault="005B12D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  <w:shd w:val="clear" w:color="auto" w:fill="auto"/>
          </w:tcPr>
          <w:p w:rsidR="006725AB" w:rsidRPr="006725AB" w:rsidRDefault="005B12D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4" w:type="dxa"/>
            <w:shd w:val="clear" w:color="auto" w:fill="auto"/>
          </w:tcPr>
          <w:p w:rsidR="006725AB" w:rsidRPr="006725AB" w:rsidRDefault="005B12D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725AB" w:rsidRPr="006725AB" w:rsidTr="003F0875">
        <w:tc>
          <w:tcPr>
            <w:tcW w:w="1914" w:type="dxa"/>
            <w:shd w:val="clear" w:color="auto" w:fill="auto"/>
          </w:tcPr>
          <w:p w:rsidR="006725AB" w:rsidRPr="006725AB" w:rsidRDefault="006725AB" w:rsidP="00672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5AB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914" w:type="dxa"/>
            <w:shd w:val="clear" w:color="auto" w:fill="auto"/>
          </w:tcPr>
          <w:p w:rsidR="006725AB" w:rsidRPr="006725AB" w:rsidRDefault="005B12D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14" w:type="dxa"/>
            <w:shd w:val="clear" w:color="auto" w:fill="auto"/>
          </w:tcPr>
          <w:p w:rsidR="006725AB" w:rsidRPr="006725AB" w:rsidRDefault="005B12D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14" w:type="dxa"/>
            <w:shd w:val="clear" w:color="auto" w:fill="auto"/>
          </w:tcPr>
          <w:p w:rsidR="006725AB" w:rsidRPr="006725AB" w:rsidRDefault="005B12D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10" w:type="dxa"/>
            <w:shd w:val="clear" w:color="auto" w:fill="auto"/>
          </w:tcPr>
          <w:p w:rsidR="006725AB" w:rsidRPr="006725AB" w:rsidRDefault="005B12D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04" w:type="dxa"/>
            <w:shd w:val="clear" w:color="auto" w:fill="auto"/>
          </w:tcPr>
          <w:p w:rsidR="006725AB" w:rsidRPr="006725AB" w:rsidRDefault="005B12D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6725AB" w:rsidRPr="006725AB" w:rsidTr="003F0875">
        <w:tc>
          <w:tcPr>
            <w:tcW w:w="1914" w:type="dxa"/>
            <w:shd w:val="clear" w:color="auto" w:fill="auto"/>
          </w:tcPr>
          <w:p w:rsidR="006725AB" w:rsidRPr="006725AB" w:rsidRDefault="006725AB" w:rsidP="00672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5AB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914" w:type="dxa"/>
            <w:shd w:val="clear" w:color="auto" w:fill="auto"/>
          </w:tcPr>
          <w:p w:rsidR="006725AB" w:rsidRPr="006725AB" w:rsidRDefault="005B12D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6725AB" w:rsidRPr="006725AB" w:rsidRDefault="005B12D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6725AB" w:rsidRPr="006725AB" w:rsidRDefault="005B12D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10" w:type="dxa"/>
            <w:shd w:val="clear" w:color="auto" w:fill="auto"/>
          </w:tcPr>
          <w:p w:rsidR="006725AB" w:rsidRPr="006725AB" w:rsidRDefault="005B12D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4" w:type="dxa"/>
            <w:shd w:val="clear" w:color="auto" w:fill="auto"/>
          </w:tcPr>
          <w:p w:rsidR="006725AB" w:rsidRPr="006725AB" w:rsidRDefault="006725A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6725AB" w:rsidRPr="006725AB" w:rsidRDefault="006725AB" w:rsidP="006725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25AB" w:rsidRPr="006725AB" w:rsidRDefault="006725AB" w:rsidP="006725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25AB">
        <w:rPr>
          <w:rFonts w:ascii="Times New Roman" w:hAnsi="Times New Roman"/>
          <w:b/>
          <w:sz w:val="24"/>
          <w:szCs w:val="24"/>
        </w:rPr>
        <w:t>В группах младшего дошкольного воз</w:t>
      </w:r>
      <w:r w:rsidR="005B12DB">
        <w:rPr>
          <w:rFonts w:ascii="Times New Roman" w:hAnsi="Times New Roman"/>
          <w:b/>
          <w:sz w:val="24"/>
          <w:szCs w:val="24"/>
        </w:rPr>
        <w:t>раста (с 3 до 4 лет) - №8,1 – 38</w:t>
      </w:r>
      <w:r w:rsidRPr="006725AB">
        <w:rPr>
          <w:rFonts w:ascii="Times New Roman" w:hAnsi="Times New Roman"/>
          <w:b/>
          <w:sz w:val="24"/>
          <w:szCs w:val="24"/>
        </w:rPr>
        <w:t xml:space="preserve"> ребенка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0"/>
        <w:gridCol w:w="1454"/>
        <w:gridCol w:w="2058"/>
        <w:gridCol w:w="1857"/>
        <w:gridCol w:w="1912"/>
        <w:gridCol w:w="1119"/>
      </w:tblGrid>
      <w:tr w:rsidR="006725AB" w:rsidRPr="006725AB" w:rsidTr="003F0875">
        <w:tc>
          <w:tcPr>
            <w:tcW w:w="9570" w:type="dxa"/>
            <w:gridSpan w:val="6"/>
            <w:shd w:val="clear" w:color="auto" w:fill="auto"/>
          </w:tcPr>
          <w:p w:rsidR="006725AB" w:rsidRPr="006725AB" w:rsidRDefault="006725A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AB">
              <w:rPr>
                <w:rFonts w:ascii="Times New Roman" w:hAnsi="Times New Roman"/>
                <w:sz w:val="24"/>
                <w:szCs w:val="24"/>
              </w:rPr>
              <w:t>Направления воспитательно-образовательной работы</w:t>
            </w:r>
          </w:p>
        </w:tc>
      </w:tr>
      <w:tr w:rsidR="006725AB" w:rsidRPr="006725AB" w:rsidTr="003F0875">
        <w:tc>
          <w:tcPr>
            <w:tcW w:w="1170" w:type="dxa"/>
            <w:shd w:val="clear" w:color="auto" w:fill="auto"/>
          </w:tcPr>
          <w:p w:rsidR="006725AB" w:rsidRPr="006725AB" w:rsidRDefault="006725A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AB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454" w:type="dxa"/>
            <w:shd w:val="clear" w:color="auto" w:fill="auto"/>
          </w:tcPr>
          <w:p w:rsidR="006725AB" w:rsidRPr="006725AB" w:rsidRDefault="006725A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A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058" w:type="dxa"/>
            <w:shd w:val="clear" w:color="auto" w:fill="auto"/>
          </w:tcPr>
          <w:p w:rsidR="006725AB" w:rsidRPr="006725AB" w:rsidRDefault="006725A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AB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</w:p>
          <w:p w:rsidR="006725AB" w:rsidRPr="006725AB" w:rsidRDefault="006725A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AB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1857" w:type="dxa"/>
            <w:shd w:val="clear" w:color="auto" w:fill="auto"/>
          </w:tcPr>
          <w:p w:rsidR="006725AB" w:rsidRPr="006725AB" w:rsidRDefault="006725A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A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12" w:type="dxa"/>
            <w:shd w:val="clear" w:color="auto" w:fill="auto"/>
          </w:tcPr>
          <w:p w:rsidR="006725AB" w:rsidRPr="006725AB" w:rsidRDefault="006725A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AB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  <w:p w:rsidR="006725AB" w:rsidRPr="006725AB" w:rsidRDefault="006725A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AB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1119" w:type="dxa"/>
            <w:shd w:val="clear" w:color="auto" w:fill="auto"/>
          </w:tcPr>
          <w:p w:rsidR="006725AB" w:rsidRPr="006725AB" w:rsidRDefault="006725A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A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</w:tr>
      <w:tr w:rsidR="006725AB" w:rsidRPr="006725AB" w:rsidTr="003F0875">
        <w:tc>
          <w:tcPr>
            <w:tcW w:w="1170" w:type="dxa"/>
            <w:shd w:val="clear" w:color="auto" w:fill="auto"/>
          </w:tcPr>
          <w:p w:rsidR="006725AB" w:rsidRPr="006725AB" w:rsidRDefault="006725AB" w:rsidP="00672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5AB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454" w:type="dxa"/>
            <w:shd w:val="clear" w:color="auto" w:fill="auto"/>
          </w:tcPr>
          <w:p w:rsidR="006725AB" w:rsidRPr="006725AB" w:rsidRDefault="005B12D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58" w:type="dxa"/>
            <w:shd w:val="clear" w:color="auto" w:fill="auto"/>
          </w:tcPr>
          <w:p w:rsidR="006725AB" w:rsidRPr="006725AB" w:rsidRDefault="005B12D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57" w:type="dxa"/>
            <w:shd w:val="clear" w:color="auto" w:fill="auto"/>
          </w:tcPr>
          <w:p w:rsidR="006725AB" w:rsidRPr="006725AB" w:rsidRDefault="005B12D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2" w:type="dxa"/>
            <w:shd w:val="clear" w:color="auto" w:fill="auto"/>
          </w:tcPr>
          <w:p w:rsidR="006725AB" w:rsidRPr="006725AB" w:rsidRDefault="005B12D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19" w:type="dxa"/>
            <w:shd w:val="clear" w:color="auto" w:fill="auto"/>
          </w:tcPr>
          <w:p w:rsidR="006725AB" w:rsidRPr="006725AB" w:rsidRDefault="006725A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725AB" w:rsidRPr="006725AB" w:rsidTr="003F0875">
        <w:tc>
          <w:tcPr>
            <w:tcW w:w="1170" w:type="dxa"/>
            <w:shd w:val="clear" w:color="auto" w:fill="auto"/>
          </w:tcPr>
          <w:p w:rsidR="006725AB" w:rsidRPr="006725AB" w:rsidRDefault="006725AB" w:rsidP="00672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5AB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454" w:type="dxa"/>
            <w:shd w:val="clear" w:color="auto" w:fill="auto"/>
          </w:tcPr>
          <w:p w:rsidR="006725AB" w:rsidRPr="006725AB" w:rsidRDefault="005B12D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58" w:type="dxa"/>
            <w:shd w:val="clear" w:color="auto" w:fill="auto"/>
          </w:tcPr>
          <w:p w:rsidR="006725AB" w:rsidRPr="006725AB" w:rsidRDefault="005B12D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7" w:type="dxa"/>
            <w:shd w:val="clear" w:color="auto" w:fill="auto"/>
          </w:tcPr>
          <w:p w:rsidR="006725AB" w:rsidRPr="006725AB" w:rsidRDefault="005B12D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12" w:type="dxa"/>
            <w:shd w:val="clear" w:color="auto" w:fill="auto"/>
          </w:tcPr>
          <w:p w:rsidR="006725AB" w:rsidRPr="006725AB" w:rsidRDefault="005B12D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9" w:type="dxa"/>
            <w:shd w:val="clear" w:color="auto" w:fill="auto"/>
          </w:tcPr>
          <w:p w:rsidR="006725AB" w:rsidRPr="006725AB" w:rsidRDefault="00DF76A2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725AB" w:rsidRPr="006725AB" w:rsidTr="003F0875">
        <w:tc>
          <w:tcPr>
            <w:tcW w:w="1170" w:type="dxa"/>
            <w:shd w:val="clear" w:color="auto" w:fill="auto"/>
          </w:tcPr>
          <w:p w:rsidR="006725AB" w:rsidRPr="006725AB" w:rsidRDefault="006725AB" w:rsidP="00672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5AB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454" w:type="dxa"/>
            <w:shd w:val="clear" w:color="auto" w:fill="auto"/>
          </w:tcPr>
          <w:p w:rsidR="006725AB" w:rsidRPr="006725AB" w:rsidRDefault="005B12D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58" w:type="dxa"/>
            <w:shd w:val="clear" w:color="auto" w:fill="auto"/>
          </w:tcPr>
          <w:p w:rsidR="006725AB" w:rsidRPr="006725AB" w:rsidRDefault="005B12D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7" w:type="dxa"/>
            <w:shd w:val="clear" w:color="auto" w:fill="auto"/>
          </w:tcPr>
          <w:p w:rsidR="006725AB" w:rsidRPr="006725AB" w:rsidRDefault="005B12D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12" w:type="dxa"/>
            <w:shd w:val="clear" w:color="auto" w:fill="auto"/>
          </w:tcPr>
          <w:p w:rsidR="006725AB" w:rsidRPr="006725AB" w:rsidRDefault="005B12D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9" w:type="dxa"/>
            <w:shd w:val="clear" w:color="auto" w:fill="auto"/>
          </w:tcPr>
          <w:p w:rsidR="006725AB" w:rsidRPr="006725AB" w:rsidRDefault="00DF76A2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725AB" w:rsidRPr="006725AB" w:rsidTr="003F0875">
        <w:tc>
          <w:tcPr>
            <w:tcW w:w="9570" w:type="dxa"/>
            <w:gridSpan w:val="6"/>
            <w:shd w:val="clear" w:color="auto" w:fill="auto"/>
          </w:tcPr>
          <w:p w:rsidR="006725AB" w:rsidRPr="006725AB" w:rsidRDefault="005B12D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38</w:t>
            </w:r>
            <w:r w:rsidR="006725AB" w:rsidRPr="006725AB">
              <w:rPr>
                <w:rFonts w:ascii="Times New Roman" w:hAnsi="Times New Roman"/>
                <w:sz w:val="24"/>
                <w:szCs w:val="24"/>
              </w:rPr>
              <w:t xml:space="preserve"> детей – 18 детей – не говорят, речь, состоящая из 1-2 слов;</w:t>
            </w:r>
          </w:p>
          <w:p w:rsidR="006725AB" w:rsidRPr="006725AB" w:rsidRDefault="006725AB" w:rsidP="0067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F76A2" w:rsidRPr="00DF76A2" w:rsidRDefault="00DF76A2" w:rsidP="00DF76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76A2">
        <w:rPr>
          <w:rFonts w:ascii="Times New Roman" w:hAnsi="Times New Roman"/>
          <w:b/>
          <w:sz w:val="24"/>
          <w:szCs w:val="24"/>
        </w:rPr>
        <w:t>В группах среднего дошкольно</w:t>
      </w:r>
      <w:r>
        <w:rPr>
          <w:rFonts w:ascii="Times New Roman" w:hAnsi="Times New Roman"/>
          <w:b/>
          <w:sz w:val="24"/>
          <w:szCs w:val="24"/>
        </w:rPr>
        <w:t>го возраста (с 4 до 5 лет) - №7,11</w:t>
      </w:r>
      <w:r w:rsidRPr="00DF76A2"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 xml:space="preserve"> 54</w:t>
      </w:r>
      <w:r w:rsidRPr="00DF76A2">
        <w:rPr>
          <w:rFonts w:ascii="Times New Roman" w:hAnsi="Times New Roman"/>
          <w:b/>
          <w:sz w:val="24"/>
          <w:szCs w:val="24"/>
        </w:rPr>
        <w:t xml:space="preserve"> ребёнок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0"/>
        <w:gridCol w:w="1454"/>
        <w:gridCol w:w="2058"/>
        <w:gridCol w:w="1857"/>
        <w:gridCol w:w="1912"/>
        <w:gridCol w:w="1119"/>
      </w:tblGrid>
      <w:tr w:rsidR="00DF76A2" w:rsidRPr="00DF76A2" w:rsidTr="003F0875">
        <w:tc>
          <w:tcPr>
            <w:tcW w:w="9570" w:type="dxa"/>
            <w:gridSpan w:val="6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6A2">
              <w:rPr>
                <w:rFonts w:ascii="Times New Roman" w:hAnsi="Times New Roman"/>
                <w:sz w:val="24"/>
                <w:szCs w:val="24"/>
              </w:rPr>
              <w:t>Направления воспитательно-образовательной работы</w:t>
            </w:r>
          </w:p>
        </w:tc>
      </w:tr>
      <w:tr w:rsidR="00DF76A2" w:rsidRPr="00DF76A2" w:rsidTr="003F0875">
        <w:tc>
          <w:tcPr>
            <w:tcW w:w="1170" w:type="dxa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6A2">
              <w:rPr>
                <w:rFonts w:ascii="Times New Roman" w:hAnsi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1454" w:type="dxa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6A2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058" w:type="dxa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6A2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</w:p>
          <w:p w:rsidR="00DF76A2" w:rsidRPr="00DF76A2" w:rsidRDefault="00DF76A2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6A2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1857" w:type="dxa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6A2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12" w:type="dxa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6A2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  <w:p w:rsidR="00DF76A2" w:rsidRPr="00DF76A2" w:rsidRDefault="00DF76A2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6A2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1119" w:type="dxa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6A2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</w:tr>
      <w:tr w:rsidR="00DF76A2" w:rsidRPr="00DF76A2" w:rsidTr="003F0875">
        <w:tc>
          <w:tcPr>
            <w:tcW w:w="1170" w:type="dxa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A2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454" w:type="dxa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58" w:type="dxa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7" w:type="dxa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12" w:type="dxa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19" w:type="dxa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F76A2" w:rsidRPr="00DF76A2" w:rsidTr="003F0875">
        <w:tc>
          <w:tcPr>
            <w:tcW w:w="1170" w:type="dxa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A2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454" w:type="dxa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58" w:type="dxa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57" w:type="dxa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12" w:type="dxa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19" w:type="dxa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F76A2" w:rsidRPr="00DF76A2" w:rsidTr="003F0875">
        <w:tc>
          <w:tcPr>
            <w:tcW w:w="1170" w:type="dxa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A2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454" w:type="dxa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58" w:type="dxa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7" w:type="dxa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2" w:type="dxa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9" w:type="dxa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6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F76A2" w:rsidRPr="00DF76A2" w:rsidTr="003F0875">
        <w:tc>
          <w:tcPr>
            <w:tcW w:w="9570" w:type="dxa"/>
            <w:gridSpan w:val="6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76A2" w:rsidRPr="00DF76A2" w:rsidRDefault="00DF76A2" w:rsidP="00DF76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76A2">
        <w:rPr>
          <w:rFonts w:ascii="Times New Roman" w:hAnsi="Times New Roman"/>
          <w:b/>
          <w:sz w:val="24"/>
          <w:szCs w:val="24"/>
        </w:rPr>
        <w:t>В группах старшего  дошкольно</w:t>
      </w:r>
      <w:r>
        <w:rPr>
          <w:rFonts w:ascii="Times New Roman" w:hAnsi="Times New Roman"/>
          <w:b/>
          <w:sz w:val="24"/>
          <w:szCs w:val="24"/>
        </w:rPr>
        <w:t>го возраста (с 5 до 6 лет) - №9,12,14 – 58</w:t>
      </w:r>
      <w:r w:rsidRPr="00DF76A2">
        <w:rPr>
          <w:rFonts w:ascii="Times New Roman" w:hAnsi="Times New Roman"/>
          <w:b/>
          <w:sz w:val="24"/>
          <w:szCs w:val="24"/>
        </w:rPr>
        <w:t xml:space="preserve">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1443"/>
        <w:gridCol w:w="2070"/>
        <w:gridCol w:w="1866"/>
        <w:gridCol w:w="1923"/>
        <w:gridCol w:w="1125"/>
      </w:tblGrid>
      <w:tr w:rsidR="00DF76A2" w:rsidRPr="00DF76A2" w:rsidTr="003F0875">
        <w:tc>
          <w:tcPr>
            <w:tcW w:w="9571" w:type="dxa"/>
            <w:gridSpan w:val="6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6A2">
              <w:rPr>
                <w:rFonts w:ascii="Times New Roman" w:hAnsi="Times New Roman"/>
                <w:sz w:val="24"/>
                <w:szCs w:val="24"/>
              </w:rPr>
              <w:t>Направления воспитательно-образовательной работы</w:t>
            </w:r>
          </w:p>
        </w:tc>
      </w:tr>
      <w:tr w:rsidR="00DF76A2" w:rsidRPr="00DF76A2" w:rsidTr="003F0875">
        <w:tc>
          <w:tcPr>
            <w:tcW w:w="1144" w:type="dxa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6A2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443" w:type="dxa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6A2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070" w:type="dxa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6A2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</w:p>
          <w:p w:rsidR="00DF76A2" w:rsidRPr="00DF76A2" w:rsidRDefault="00DF76A2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6A2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1866" w:type="dxa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6A2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23" w:type="dxa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6A2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  <w:p w:rsidR="00DF76A2" w:rsidRPr="00DF76A2" w:rsidRDefault="00DF76A2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6A2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1125" w:type="dxa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6A2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</w:tr>
      <w:tr w:rsidR="00DF76A2" w:rsidRPr="00DF76A2" w:rsidTr="003F0875">
        <w:tc>
          <w:tcPr>
            <w:tcW w:w="1144" w:type="dxa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A2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443" w:type="dxa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70" w:type="dxa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66" w:type="dxa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23" w:type="dxa"/>
            <w:shd w:val="clear" w:color="auto" w:fill="auto"/>
          </w:tcPr>
          <w:p w:rsidR="00DF76A2" w:rsidRPr="00DF76A2" w:rsidRDefault="005A0C97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shd w:val="clear" w:color="auto" w:fill="auto"/>
          </w:tcPr>
          <w:p w:rsidR="00DF76A2" w:rsidRPr="00DF76A2" w:rsidRDefault="005A0C97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F76A2" w:rsidRPr="00DF76A2" w:rsidTr="003F0875">
        <w:tc>
          <w:tcPr>
            <w:tcW w:w="1144" w:type="dxa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A2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443" w:type="dxa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70" w:type="dxa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66" w:type="dxa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23" w:type="dxa"/>
            <w:shd w:val="clear" w:color="auto" w:fill="auto"/>
          </w:tcPr>
          <w:p w:rsidR="00DF76A2" w:rsidRPr="00DF76A2" w:rsidRDefault="005A0C97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25" w:type="dxa"/>
            <w:shd w:val="clear" w:color="auto" w:fill="auto"/>
          </w:tcPr>
          <w:p w:rsidR="00DF76A2" w:rsidRPr="00DF76A2" w:rsidRDefault="005A0C97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F76A2" w:rsidRPr="00DF76A2" w:rsidTr="003F0875">
        <w:tc>
          <w:tcPr>
            <w:tcW w:w="1144" w:type="dxa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A2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443" w:type="dxa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0" w:type="dxa"/>
            <w:shd w:val="clear" w:color="auto" w:fill="auto"/>
          </w:tcPr>
          <w:p w:rsidR="00DF76A2" w:rsidRPr="00DF76A2" w:rsidRDefault="00DF76A2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  <w:shd w:val="clear" w:color="auto" w:fill="auto"/>
          </w:tcPr>
          <w:p w:rsidR="00DF76A2" w:rsidRPr="00DF76A2" w:rsidRDefault="005A0C97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3" w:type="dxa"/>
            <w:shd w:val="clear" w:color="auto" w:fill="auto"/>
          </w:tcPr>
          <w:p w:rsidR="00DF76A2" w:rsidRPr="00DF76A2" w:rsidRDefault="005A0C97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shd w:val="clear" w:color="auto" w:fill="auto"/>
          </w:tcPr>
          <w:p w:rsidR="00DF76A2" w:rsidRPr="00DF76A2" w:rsidRDefault="005A0C97" w:rsidP="00DF7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F76A2" w:rsidRPr="00DF76A2" w:rsidTr="003F0875">
        <w:tc>
          <w:tcPr>
            <w:tcW w:w="9571" w:type="dxa"/>
            <w:gridSpan w:val="6"/>
            <w:shd w:val="clear" w:color="auto" w:fill="auto"/>
          </w:tcPr>
          <w:p w:rsidR="00DF76A2" w:rsidRPr="00DF76A2" w:rsidRDefault="005A0C97" w:rsidP="005A0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группе из 58 детей – 12</w:t>
            </w:r>
            <w:r w:rsidR="00DF76A2" w:rsidRPr="00DF7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с ЗПР </w:t>
            </w:r>
            <w:r w:rsidR="00DF76A2" w:rsidRPr="00DF76A2">
              <w:rPr>
                <w:rFonts w:ascii="Times New Roman" w:hAnsi="Times New Roman"/>
                <w:sz w:val="24"/>
                <w:szCs w:val="24"/>
              </w:rPr>
              <w:t xml:space="preserve">(ходят в </w:t>
            </w:r>
            <w:r>
              <w:rPr>
                <w:rFonts w:ascii="Times New Roman" w:hAnsi="Times New Roman"/>
                <w:sz w:val="24"/>
                <w:szCs w:val="24"/>
              </w:rPr>
              <w:t>компенсирующую группу для детей с ЗПР №9</w:t>
            </w:r>
            <w:r w:rsidR="00DF76A2" w:rsidRPr="00DF76A2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1 ребенок с интеллектуальными нарушениями</w:t>
            </w:r>
          </w:p>
        </w:tc>
      </w:tr>
    </w:tbl>
    <w:p w:rsidR="005A0C97" w:rsidRPr="005A0C97" w:rsidRDefault="005A0C97" w:rsidP="00C60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C97">
        <w:rPr>
          <w:rFonts w:ascii="Times New Roman" w:hAnsi="Times New Roman"/>
          <w:sz w:val="24"/>
          <w:szCs w:val="24"/>
        </w:rPr>
        <w:t xml:space="preserve">В педагогической деятельности значительное место занимает использование современных технологий. Внимание уделяется личностно-ориентированным и </w:t>
      </w:r>
      <w:proofErr w:type="spellStart"/>
      <w:r w:rsidRPr="005A0C97">
        <w:rPr>
          <w:rFonts w:ascii="Times New Roman" w:hAnsi="Times New Roman"/>
          <w:sz w:val="24"/>
          <w:szCs w:val="24"/>
        </w:rPr>
        <w:t>здоровьесберегающим</w:t>
      </w:r>
      <w:proofErr w:type="spellEnd"/>
      <w:r w:rsidRPr="005A0C97">
        <w:rPr>
          <w:rFonts w:ascii="Times New Roman" w:hAnsi="Times New Roman"/>
          <w:sz w:val="24"/>
          <w:szCs w:val="24"/>
        </w:rPr>
        <w:t xml:space="preserve"> технологиям. Использование современных образовательных технологий способствует реализации целостного подхода к развитию и воспитанию детей дошкольного возраста.</w:t>
      </w:r>
    </w:p>
    <w:p w:rsidR="005A0C97" w:rsidRPr="005A0C97" w:rsidRDefault="005A0C97" w:rsidP="00C60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C97">
        <w:rPr>
          <w:rFonts w:ascii="Times New Roman" w:hAnsi="Times New Roman"/>
          <w:sz w:val="24"/>
          <w:szCs w:val="24"/>
        </w:rPr>
        <w:t>Одной из главных особенностей образовательной деятельности в ДОУ является интеграция содержания образовательных областей, что дает возможность развивать в единстве познавательную, эмоциональную и произвольную сферы личности ребенка.</w:t>
      </w:r>
    </w:p>
    <w:p w:rsidR="005A0C97" w:rsidRPr="005A0C97" w:rsidRDefault="005A0C97" w:rsidP="00C603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C97">
        <w:rPr>
          <w:rFonts w:ascii="Times New Roman" w:hAnsi="Times New Roman"/>
          <w:sz w:val="24"/>
          <w:szCs w:val="24"/>
        </w:rPr>
        <w:t>Методическая работа в детском саду направлена на повышение профессионального мастерства педагогов, развитие творческого потенциала педагогического коллектива, которые выступают гарантами повышения качества и эффективности учебно-воспитательного процесса в целом. Для реализации этих задач ДОУ используются формы и методы обучения педагогов: педагогические советы, семинары, самообразовательная работа педагогов, «круглые столы», аттестация, консультирование, открытые просмотры, педагогические выставки, проектная деятельность, работа творческих групп. Активные методы обучения позволяют сформировать знания, умения и навыки путем вовлечения педагогов активную познавательную деятельность: деловые игры, творческие задания, конкурсы, решение педагогических ситуаций, моделирования. Многие воспитатели ДОУ прошли курсы повышения квалификации.  В результате повысился потенциал воспитательно-образовательной работы этих сотрудников. Остальные педагоги в течение учебного года посещали методические мероприятия, семинары по плану КМО,  на которых знакомились с опытом работы других дошкольных учреждений. Педагоги, посещающие эти  мероприятия, отчитывались перед  коллегами.  Интересный опыт  брали на вооружение, и применяли в практику своей работы.</w:t>
      </w:r>
    </w:p>
    <w:p w:rsidR="005A0C97" w:rsidRPr="0047658C" w:rsidRDefault="005A0C97" w:rsidP="00C603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58C">
        <w:rPr>
          <w:rFonts w:ascii="Times New Roman" w:hAnsi="Times New Roman"/>
          <w:sz w:val="24"/>
          <w:szCs w:val="24"/>
        </w:rPr>
        <w:t>Хочется отметить большой творческий потенциал педагогов работающих в нашем дошкольном учреждении. Это педагоги –</w:t>
      </w:r>
      <w:r w:rsidR="00C6031C" w:rsidRPr="0047658C">
        <w:rPr>
          <w:rFonts w:ascii="Times New Roman" w:hAnsi="Times New Roman"/>
          <w:sz w:val="24"/>
          <w:szCs w:val="24"/>
        </w:rPr>
        <w:t xml:space="preserve"> </w:t>
      </w:r>
      <w:r w:rsidRPr="0047658C">
        <w:rPr>
          <w:rFonts w:ascii="Times New Roman" w:hAnsi="Times New Roman"/>
          <w:sz w:val="24"/>
          <w:szCs w:val="24"/>
        </w:rPr>
        <w:t xml:space="preserve">Колобова Т.П., Воропаева О.С., Федотова О.Н., Воронцова С.Н., Абросимова О.А., Кириенко И.В., </w:t>
      </w:r>
      <w:proofErr w:type="spellStart"/>
      <w:r w:rsidRPr="0047658C">
        <w:rPr>
          <w:rFonts w:ascii="Times New Roman" w:hAnsi="Times New Roman"/>
          <w:sz w:val="24"/>
          <w:szCs w:val="24"/>
        </w:rPr>
        <w:t>Шахурова</w:t>
      </w:r>
      <w:proofErr w:type="spellEnd"/>
      <w:r w:rsidRPr="0047658C">
        <w:rPr>
          <w:rFonts w:ascii="Times New Roman" w:hAnsi="Times New Roman"/>
          <w:sz w:val="24"/>
          <w:szCs w:val="24"/>
        </w:rPr>
        <w:t xml:space="preserve"> Н.А., Фролова Н.Н., </w:t>
      </w:r>
      <w:proofErr w:type="spellStart"/>
      <w:r w:rsidR="00C6031C" w:rsidRPr="0047658C">
        <w:rPr>
          <w:rFonts w:ascii="Times New Roman" w:hAnsi="Times New Roman"/>
          <w:sz w:val="24"/>
          <w:szCs w:val="24"/>
        </w:rPr>
        <w:t>Пролеева</w:t>
      </w:r>
      <w:proofErr w:type="spellEnd"/>
      <w:r w:rsidR="00C6031C" w:rsidRPr="0047658C">
        <w:rPr>
          <w:rFonts w:ascii="Times New Roman" w:hAnsi="Times New Roman"/>
          <w:sz w:val="24"/>
          <w:szCs w:val="24"/>
        </w:rPr>
        <w:t xml:space="preserve"> Е.А., Булыгина Т.А., </w:t>
      </w:r>
      <w:r w:rsidRPr="0047658C">
        <w:rPr>
          <w:rFonts w:ascii="Times New Roman" w:hAnsi="Times New Roman"/>
          <w:sz w:val="24"/>
          <w:szCs w:val="24"/>
        </w:rPr>
        <w:t>которые активно принимали участие  в   мероприятиях проводимых не только в дошкольном учреждении, но и за его пределами. Это участие в районных методических семинарах и объединениях, «кустовых» методических объединениях, районных творческих группах.</w:t>
      </w:r>
    </w:p>
    <w:p w:rsidR="005A0C97" w:rsidRPr="0047658C" w:rsidRDefault="005A0C97" w:rsidP="00C603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58C">
        <w:rPr>
          <w:rFonts w:ascii="Times New Roman" w:hAnsi="Times New Roman"/>
          <w:sz w:val="24"/>
          <w:szCs w:val="24"/>
        </w:rPr>
        <w:t xml:space="preserve">Музыкальный руководитель Проценко Е.П. планирует и координирует свой план в соответствии с комплексно-тематическим планом тематических недель. В течение года реализация комплексно - тематического планирования, задач и календарных планов проводилась через проведение занятий:  тематических, комплексных, театрализованных, </w:t>
      </w:r>
      <w:r w:rsidRPr="0047658C">
        <w:rPr>
          <w:rFonts w:ascii="Times New Roman" w:hAnsi="Times New Roman"/>
          <w:sz w:val="24"/>
          <w:szCs w:val="24"/>
        </w:rPr>
        <w:lastRenderedPageBreak/>
        <w:t>фронтальных; праздников и развлечений. Традиционно прошли утренники, посвящённые Осенним праздникам, Новому году, Дню защитника Отечества, 8 марта, Дню Победы и выпуску детей из детского сада.</w:t>
      </w:r>
    </w:p>
    <w:p w:rsidR="005A0C97" w:rsidRPr="0047658C" w:rsidRDefault="005A0C97" w:rsidP="00C603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58C">
        <w:rPr>
          <w:rFonts w:ascii="Times New Roman" w:hAnsi="Times New Roman"/>
          <w:sz w:val="24"/>
          <w:szCs w:val="24"/>
        </w:rPr>
        <w:t>Дошкольное учреждение проводит целый ряд мероприятий по обогащению и озеленению своей территории: субботники, уход за клумбами в весенне-летний период. Также коллектив участвует в различных конкурсах «Елка-фантазерка», «Птички-невелички» и др. Коллектив МБДОУ организует работу летом так, чтобы детям было интересно в детском саду, а родители были спокойны за их здоровье. Летний период года благоприятен для решения таких задач, как: оздоровление детей, познавательное развитие детей, художественно-эстетическое, социальное развитие.</w:t>
      </w:r>
    </w:p>
    <w:p w:rsidR="005A0C97" w:rsidRPr="0047658C" w:rsidRDefault="005A0C97" w:rsidP="00C603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58C">
        <w:rPr>
          <w:rFonts w:ascii="Times New Roman" w:hAnsi="Times New Roman"/>
          <w:sz w:val="24"/>
          <w:szCs w:val="24"/>
        </w:rPr>
        <w:t xml:space="preserve">Модернизация системы образования в России предъявляет новые требования к дошкольным образовательным учреждениям и к организации в них </w:t>
      </w:r>
      <w:proofErr w:type="spellStart"/>
      <w:r w:rsidRPr="0047658C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47658C">
        <w:rPr>
          <w:rFonts w:ascii="Times New Roman" w:hAnsi="Times New Roman"/>
          <w:sz w:val="24"/>
          <w:szCs w:val="24"/>
        </w:rPr>
        <w:t xml:space="preserve"> – образовательного процесса. Современное общество стоит перед необходимостью осуществления всесторонних и масштабных перемен.  МБДОУ активно ведет поиск нового облика образовательного учреждения, отвечающего запросам времени, соответствующего потребностям и запросам родителей, индивидуальности развития  каждого ребёнка.</w:t>
      </w:r>
    </w:p>
    <w:p w:rsidR="005A0C97" w:rsidRPr="0047658C" w:rsidRDefault="005A0C97" w:rsidP="00C603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58C">
        <w:rPr>
          <w:rFonts w:ascii="Times New Roman" w:hAnsi="Times New Roman"/>
          <w:sz w:val="24"/>
          <w:szCs w:val="24"/>
        </w:rPr>
        <w:t>МБДОУ -  образовательное учреждение, осуществляющее физическое  и психическое развитие детей, через организацию личностно-ориентированной системы воспитания, образования и обогащения развивающей среды.  Главная цель ДОУ: Воспитание эмоционально–благополучного, здорового, разносторонне – развитого счастливого ребенка.</w:t>
      </w:r>
    </w:p>
    <w:p w:rsidR="005A0C97" w:rsidRPr="0047658C" w:rsidRDefault="005A0C97" w:rsidP="00C603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58C">
        <w:rPr>
          <w:rFonts w:ascii="Times New Roman" w:hAnsi="Times New Roman"/>
          <w:sz w:val="24"/>
          <w:szCs w:val="24"/>
        </w:rPr>
        <w:t>В новом учебном году  мы внедряем федеральный государственный образовательный стандарт дошкольного образования,  а  именно:</w:t>
      </w:r>
    </w:p>
    <w:p w:rsidR="005A0C97" w:rsidRPr="0047658C" w:rsidRDefault="005A0C97" w:rsidP="005A0C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58C">
        <w:rPr>
          <w:rFonts w:ascii="Times New Roman" w:hAnsi="Times New Roman"/>
          <w:sz w:val="24"/>
          <w:szCs w:val="24"/>
        </w:rPr>
        <w:t xml:space="preserve"> – реализация образовательной программы в соответствии с ФГОС </w:t>
      </w:r>
      <w:proofErr w:type="gramStart"/>
      <w:r w:rsidRPr="0047658C">
        <w:rPr>
          <w:rFonts w:ascii="Times New Roman" w:hAnsi="Times New Roman"/>
          <w:sz w:val="24"/>
          <w:szCs w:val="24"/>
        </w:rPr>
        <w:t>ДО</w:t>
      </w:r>
      <w:proofErr w:type="gramEnd"/>
      <w:r w:rsidRPr="0047658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7658C">
        <w:rPr>
          <w:rFonts w:ascii="Times New Roman" w:hAnsi="Times New Roman"/>
          <w:sz w:val="24"/>
          <w:szCs w:val="24"/>
        </w:rPr>
        <w:t>в</w:t>
      </w:r>
      <w:proofErr w:type="gramEnd"/>
      <w:r w:rsidRPr="0047658C">
        <w:rPr>
          <w:rFonts w:ascii="Times New Roman" w:hAnsi="Times New Roman"/>
          <w:sz w:val="24"/>
          <w:szCs w:val="24"/>
        </w:rPr>
        <w:t xml:space="preserve"> том числе и программ коррекционного направления для детей с ОВЗ, </w:t>
      </w:r>
    </w:p>
    <w:p w:rsidR="005A0C97" w:rsidRPr="0047658C" w:rsidRDefault="005A0C97" w:rsidP="005A0C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58C">
        <w:rPr>
          <w:rFonts w:ascii="Times New Roman" w:hAnsi="Times New Roman"/>
          <w:sz w:val="24"/>
          <w:szCs w:val="24"/>
        </w:rPr>
        <w:t xml:space="preserve">-  пересмотр и обновление образовательного процесса в ДОУ с учетом введения ФГОС </w:t>
      </w:r>
      <w:proofErr w:type="gramStart"/>
      <w:r w:rsidRPr="0047658C">
        <w:rPr>
          <w:rFonts w:ascii="Times New Roman" w:hAnsi="Times New Roman"/>
          <w:sz w:val="24"/>
          <w:szCs w:val="24"/>
        </w:rPr>
        <w:t>ДО</w:t>
      </w:r>
      <w:proofErr w:type="gramEnd"/>
      <w:r w:rsidRPr="0047658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7658C">
        <w:rPr>
          <w:rFonts w:ascii="Times New Roman" w:hAnsi="Times New Roman"/>
          <w:sz w:val="24"/>
          <w:szCs w:val="24"/>
        </w:rPr>
        <w:t>через</w:t>
      </w:r>
      <w:proofErr w:type="gramEnd"/>
      <w:r w:rsidRPr="0047658C">
        <w:rPr>
          <w:rFonts w:ascii="Times New Roman" w:hAnsi="Times New Roman"/>
          <w:sz w:val="24"/>
          <w:szCs w:val="24"/>
        </w:rPr>
        <w:t xml:space="preserve"> внедрение современных пособий и технологий, </w:t>
      </w:r>
    </w:p>
    <w:p w:rsidR="005A0C97" w:rsidRPr="0047658C" w:rsidRDefault="005A0C97" w:rsidP="005A0C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58C">
        <w:rPr>
          <w:rFonts w:ascii="Times New Roman" w:hAnsi="Times New Roman"/>
          <w:sz w:val="24"/>
          <w:szCs w:val="24"/>
        </w:rPr>
        <w:t xml:space="preserve">-   приобретение необходимой методической литературы по внедрению инновационных программ и технологий, передового опыта педагогов ДОО, </w:t>
      </w:r>
    </w:p>
    <w:p w:rsidR="005A0C97" w:rsidRPr="0047658C" w:rsidRDefault="005A0C97" w:rsidP="005A0C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58C">
        <w:rPr>
          <w:rFonts w:ascii="Times New Roman" w:hAnsi="Times New Roman"/>
          <w:sz w:val="24"/>
          <w:szCs w:val="24"/>
        </w:rPr>
        <w:t xml:space="preserve">- создание условий для инновационной деятельности в дошкольном учреждении; </w:t>
      </w:r>
    </w:p>
    <w:p w:rsidR="005A0C97" w:rsidRPr="0047658C" w:rsidRDefault="005A0C97" w:rsidP="005A0C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58C">
        <w:rPr>
          <w:rFonts w:ascii="Times New Roman" w:hAnsi="Times New Roman"/>
          <w:sz w:val="24"/>
          <w:szCs w:val="24"/>
        </w:rPr>
        <w:t>- обеспечение доступности качественного образования через организацию дополнительного образования воспитанников с учетом их потребностей, запросов для развития их способностей и задатков,</w:t>
      </w:r>
    </w:p>
    <w:p w:rsidR="005A0C97" w:rsidRPr="0047658C" w:rsidRDefault="005A0C97" w:rsidP="005A0C9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7658C">
        <w:rPr>
          <w:rFonts w:ascii="Times New Roman" w:hAnsi="Times New Roman"/>
          <w:sz w:val="24"/>
          <w:szCs w:val="24"/>
        </w:rPr>
        <w:t>- создание условий для развития и обучения детей с ОВЗ, детей-инвалидов</w:t>
      </w:r>
      <w:r w:rsidRPr="0047658C">
        <w:rPr>
          <w:rFonts w:ascii="Times New Roman" w:hAnsi="Times New Roman"/>
          <w:i/>
          <w:sz w:val="24"/>
          <w:szCs w:val="24"/>
        </w:rPr>
        <w:t xml:space="preserve">. </w:t>
      </w:r>
    </w:p>
    <w:p w:rsidR="005A0C97" w:rsidRPr="0047658C" w:rsidRDefault="005A0C97" w:rsidP="00C6031C">
      <w:pPr>
        <w:spacing w:after="0" w:line="240" w:lineRule="auto"/>
        <w:ind w:firstLine="709"/>
        <w:jc w:val="both"/>
        <w:rPr>
          <w:sz w:val="24"/>
          <w:szCs w:val="24"/>
        </w:rPr>
      </w:pPr>
      <w:r w:rsidRPr="0047658C">
        <w:rPr>
          <w:rFonts w:ascii="Times New Roman" w:hAnsi="Times New Roman"/>
          <w:sz w:val="24"/>
          <w:szCs w:val="24"/>
        </w:rPr>
        <w:t>Рез</w:t>
      </w:r>
      <w:r w:rsidR="00C6031C" w:rsidRPr="0047658C">
        <w:rPr>
          <w:rFonts w:ascii="Times New Roman" w:hAnsi="Times New Roman"/>
          <w:sz w:val="24"/>
          <w:szCs w:val="24"/>
        </w:rPr>
        <w:t>ультаты деятельности ДОУ за 2020</w:t>
      </w:r>
      <w:r w:rsidRPr="0047658C">
        <w:rPr>
          <w:rFonts w:ascii="Times New Roman" w:hAnsi="Times New Roman"/>
          <w:sz w:val="24"/>
          <w:szCs w:val="24"/>
        </w:rPr>
        <w:t xml:space="preserve"> год показали, что основные годовые задачи выполнены. Существенным достижением в деятельности педагогического коллектива стало значительное повышение методической активности педагогов. Результаты диагностики воспитанников свидетельствуют о стабильной динамике в усвоении образовательной программы. Увеличилось количество детей – участников различных выставок, конкурсов, концертов. Повысилась заинтересованность родителей в осуществлении воспитательно-образовательного процесса в дошкольном учреждении.</w:t>
      </w:r>
    </w:p>
    <w:p w:rsidR="005A0C97" w:rsidRPr="0047658C" w:rsidRDefault="005A0C97" w:rsidP="00C60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58C">
        <w:rPr>
          <w:rFonts w:ascii="Times New Roman" w:hAnsi="Times New Roman"/>
          <w:sz w:val="24"/>
          <w:szCs w:val="24"/>
        </w:rPr>
        <w:t xml:space="preserve">Таким образом, образовательная деятельность дошкольного учреждения направлена на всесторонне личностное и познавательное развитие детей дошкольного возраста, на развитие инициативы и творческих способностей на основе соответствующих дошкольному возрасту видов деятельности, сотрудничества </w:t>
      </w:r>
      <w:proofErr w:type="gramStart"/>
      <w:r w:rsidRPr="0047658C">
        <w:rPr>
          <w:rFonts w:ascii="Times New Roman" w:hAnsi="Times New Roman"/>
          <w:sz w:val="24"/>
          <w:szCs w:val="24"/>
        </w:rPr>
        <w:t>со</w:t>
      </w:r>
      <w:proofErr w:type="gramEnd"/>
      <w:r w:rsidRPr="0047658C">
        <w:rPr>
          <w:rFonts w:ascii="Times New Roman" w:hAnsi="Times New Roman"/>
          <w:sz w:val="24"/>
          <w:szCs w:val="24"/>
        </w:rPr>
        <w:t xml:space="preserve"> взрослыми и сверстниками.</w:t>
      </w:r>
    </w:p>
    <w:p w:rsidR="005A0C97" w:rsidRPr="0047658C" w:rsidRDefault="005A0C97" w:rsidP="00476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58C">
        <w:rPr>
          <w:rFonts w:ascii="Times New Roman" w:hAnsi="Times New Roman"/>
          <w:sz w:val="24"/>
          <w:szCs w:val="24"/>
        </w:rPr>
        <w:t>Качество образования в ДОУ обеспечивают:</w:t>
      </w:r>
    </w:p>
    <w:p w:rsidR="005A0C97" w:rsidRPr="0047658C" w:rsidRDefault="005A0C97" w:rsidP="005A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58C">
        <w:rPr>
          <w:rFonts w:ascii="Times New Roman" w:hAnsi="Times New Roman"/>
          <w:sz w:val="24"/>
          <w:szCs w:val="24"/>
        </w:rPr>
        <w:t>- реализация основной общеобразовательной и коррекционной программы дошкольного образования;</w:t>
      </w:r>
    </w:p>
    <w:p w:rsidR="005A0C97" w:rsidRPr="0047658C" w:rsidRDefault="005A0C97" w:rsidP="005A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58C">
        <w:rPr>
          <w:rFonts w:ascii="Times New Roman" w:hAnsi="Times New Roman"/>
          <w:sz w:val="24"/>
          <w:szCs w:val="24"/>
        </w:rPr>
        <w:t>- эффективное использование современных образовательных программ и технологий по направлению инновационной деятельности учреждения;</w:t>
      </w:r>
    </w:p>
    <w:p w:rsidR="005A0C97" w:rsidRPr="0047658C" w:rsidRDefault="005A0C97" w:rsidP="005A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58C">
        <w:rPr>
          <w:rFonts w:ascii="Times New Roman" w:hAnsi="Times New Roman"/>
          <w:sz w:val="24"/>
          <w:szCs w:val="24"/>
        </w:rPr>
        <w:lastRenderedPageBreak/>
        <w:t>- обновленный и заинтересованный в изменении образовательного процесса  педагогический коллектив;</w:t>
      </w:r>
    </w:p>
    <w:p w:rsidR="005A0C97" w:rsidRPr="0047658C" w:rsidRDefault="005A0C97" w:rsidP="005A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58C">
        <w:rPr>
          <w:rFonts w:ascii="Times New Roman" w:hAnsi="Times New Roman"/>
          <w:sz w:val="24"/>
          <w:szCs w:val="24"/>
        </w:rPr>
        <w:t>- сочетание принципов единоначалия и самоуправления с общественным управлением;</w:t>
      </w:r>
    </w:p>
    <w:p w:rsidR="005A0C97" w:rsidRPr="005A0C97" w:rsidRDefault="005A0C97" w:rsidP="005A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58C">
        <w:rPr>
          <w:rFonts w:ascii="Times New Roman" w:hAnsi="Times New Roman"/>
          <w:sz w:val="24"/>
          <w:szCs w:val="24"/>
        </w:rPr>
        <w:t>-сотрудничество ДОУ с родителями и образовательными культурными и общественными организациями по всем вопросам деятельности учреждения.</w:t>
      </w:r>
    </w:p>
    <w:p w:rsidR="0047658C" w:rsidRPr="0047658C" w:rsidRDefault="0047658C" w:rsidP="0047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47658C">
        <w:rPr>
          <w:rFonts w:ascii="Times New Roman" w:hAnsi="Times New Roman"/>
          <w:b/>
          <w:i/>
          <w:iCs/>
          <w:sz w:val="24"/>
          <w:szCs w:val="24"/>
        </w:rPr>
        <w:t>Предложения:</w:t>
      </w:r>
    </w:p>
    <w:p w:rsidR="0047658C" w:rsidRPr="0047658C" w:rsidRDefault="0047658C" w:rsidP="0047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7658C">
        <w:rPr>
          <w:rFonts w:ascii="Times New Roman" w:hAnsi="Times New Roman"/>
          <w:iCs/>
          <w:sz w:val="24"/>
          <w:szCs w:val="24"/>
        </w:rPr>
        <w:t xml:space="preserve">1. Повысить качество воспитательно-образовательного процесса по реализации образовательной программы в условиях реализации ФГОС </w:t>
      </w:r>
      <w:proofErr w:type="gramStart"/>
      <w:r w:rsidRPr="0047658C">
        <w:rPr>
          <w:rFonts w:ascii="Times New Roman" w:hAnsi="Times New Roman"/>
          <w:iCs/>
          <w:sz w:val="24"/>
          <w:szCs w:val="24"/>
        </w:rPr>
        <w:t>ДО</w:t>
      </w:r>
      <w:proofErr w:type="gramEnd"/>
      <w:r w:rsidRPr="0047658C">
        <w:rPr>
          <w:rFonts w:ascii="Times New Roman" w:hAnsi="Times New Roman"/>
          <w:iCs/>
          <w:sz w:val="24"/>
          <w:szCs w:val="24"/>
        </w:rPr>
        <w:t>.</w:t>
      </w:r>
    </w:p>
    <w:p w:rsidR="0047658C" w:rsidRPr="0047658C" w:rsidRDefault="0047658C" w:rsidP="0047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7658C">
        <w:rPr>
          <w:rFonts w:ascii="Times New Roman" w:hAnsi="Times New Roman"/>
          <w:iCs/>
          <w:sz w:val="24"/>
          <w:szCs w:val="24"/>
        </w:rPr>
        <w:t xml:space="preserve">2. Повышать профессиональный уровень педагогов через разные формы методической службы: постоянно действующие семинары по реализации ФГОС </w:t>
      </w:r>
      <w:proofErr w:type="gramStart"/>
      <w:r w:rsidRPr="0047658C">
        <w:rPr>
          <w:rFonts w:ascii="Times New Roman" w:hAnsi="Times New Roman"/>
          <w:iCs/>
          <w:sz w:val="24"/>
          <w:szCs w:val="24"/>
        </w:rPr>
        <w:t>ДО</w:t>
      </w:r>
      <w:proofErr w:type="gramEnd"/>
      <w:r w:rsidRPr="0047658C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47658C">
        <w:rPr>
          <w:rFonts w:ascii="Times New Roman" w:hAnsi="Times New Roman"/>
          <w:iCs/>
          <w:sz w:val="24"/>
          <w:szCs w:val="24"/>
        </w:rPr>
        <w:t>в</w:t>
      </w:r>
      <w:proofErr w:type="gramEnd"/>
      <w:r w:rsidRPr="0047658C">
        <w:rPr>
          <w:rFonts w:ascii="Times New Roman" w:hAnsi="Times New Roman"/>
          <w:iCs/>
          <w:sz w:val="24"/>
          <w:szCs w:val="24"/>
        </w:rPr>
        <w:t xml:space="preserve"> образовательном процессе, повышение квалификации и аттестацию на высшую и первую квалификационную категорию, работу по ознакомлению, выявлению и обобщению инновационного педагогического опыта и др.</w:t>
      </w:r>
    </w:p>
    <w:p w:rsidR="0047658C" w:rsidRPr="0047658C" w:rsidRDefault="0047658C" w:rsidP="0047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7658C">
        <w:rPr>
          <w:rFonts w:ascii="Times New Roman" w:hAnsi="Times New Roman"/>
          <w:iCs/>
          <w:sz w:val="24"/>
          <w:szCs w:val="24"/>
        </w:rPr>
        <w:t>3. Расширять сотрудничество ДОУ с образовательными,  культурными и общественными организациями для повышения квалификации педагогов ДОУ.</w:t>
      </w:r>
    </w:p>
    <w:p w:rsidR="0047658C" w:rsidRPr="0047658C" w:rsidRDefault="0047658C" w:rsidP="0047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7658C">
        <w:rPr>
          <w:rFonts w:ascii="Times New Roman" w:hAnsi="Times New Roman"/>
          <w:iCs/>
          <w:sz w:val="24"/>
          <w:szCs w:val="24"/>
        </w:rPr>
        <w:t>4. Повысить качество  психолого-педагогического сопровождения детей с выявленными отклонениями в развитии, детей с ограниченными возможностями здоровья и детей-инвалидов.</w:t>
      </w:r>
    </w:p>
    <w:p w:rsidR="0047658C" w:rsidRDefault="0047658C" w:rsidP="0047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7658C">
        <w:rPr>
          <w:rFonts w:ascii="Times New Roman" w:hAnsi="Times New Roman"/>
          <w:iCs/>
          <w:sz w:val="24"/>
          <w:szCs w:val="24"/>
        </w:rPr>
        <w:t>5. Продолжать выявлять и развивать одаренных детей.</w:t>
      </w:r>
    </w:p>
    <w:p w:rsidR="0047658C" w:rsidRPr="0047658C" w:rsidRDefault="0047658C" w:rsidP="0047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47658C" w:rsidRPr="0047658C" w:rsidRDefault="0047658C" w:rsidP="0047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7658C">
        <w:rPr>
          <w:rFonts w:ascii="Times New Roman" w:hAnsi="Times New Roman"/>
          <w:b/>
          <w:bCs/>
          <w:sz w:val="24"/>
          <w:szCs w:val="24"/>
        </w:rPr>
        <w:t>4. Медицинская деятельность</w:t>
      </w:r>
    </w:p>
    <w:p w:rsidR="0047658C" w:rsidRPr="0047658C" w:rsidRDefault="0047658C" w:rsidP="00476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58C">
        <w:rPr>
          <w:rFonts w:ascii="Times New Roman" w:hAnsi="Times New Roman"/>
          <w:sz w:val="24"/>
          <w:szCs w:val="24"/>
        </w:rPr>
        <w:t>Медицинская деятельность в ДОУ строится в соответствии с годовым планом, договором на медицинское обслуживание воспитанников с МБУЗ «ЭРБ №3» г</w:t>
      </w:r>
      <w:proofErr w:type="gramStart"/>
      <w:r w:rsidRPr="0047658C">
        <w:rPr>
          <w:rFonts w:ascii="Times New Roman" w:hAnsi="Times New Roman"/>
          <w:sz w:val="24"/>
          <w:szCs w:val="24"/>
        </w:rPr>
        <w:t>.А</w:t>
      </w:r>
      <w:proofErr w:type="gramEnd"/>
      <w:r w:rsidRPr="0047658C">
        <w:rPr>
          <w:rFonts w:ascii="Times New Roman" w:hAnsi="Times New Roman"/>
          <w:sz w:val="24"/>
          <w:szCs w:val="24"/>
        </w:rPr>
        <w:t>мурска.</w:t>
      </w:r>
    </w:p>
    <w:p w:rsidR="0047658C" w:rsidRPr="0047658C" w:rsidRDefault="0047658C" w:rsidP="0047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58C">
        <w:rPr>
          <w:rFonts w:ascii="Times New Roman" w:hAnsi="Times New Roman"/>
          <w:sz w:val="24"/>
          <w:szCs w:val="24"/>
        </w:rPr>
        <w:t xml:space="preserve">Особое внимание уделялось вопросам адаптации детей раннего возраста с целью минимизации процесса. </w:t>
      </w:r>
      <w:proofErr w:type="gramStart"/>
      <w:r w:rsidRPr="0047658C">
        <w:rPr>
          <w:rFonts w:ascii="Times New Roman" w:hAnsi="Times New Roman"/>
          <w:sz w:val="24"/>
          <w:szCs w:val="24"/>
        </w:rPr>
        <w:t>С этой целью основной формой работы с родителями воспитанников были  индивидуальные консультации и разъяснительная работа  педагога-психолога Федотовой О.Н., воспитателей групп раннего возраста</w:t>
      </w:r>
      <w:r>
        <w:rPr>
          <w:rFonts w:ascii="Times New Roman" w:hAnsi="Times New Roman"/>
          <w:sz w:val="24"/>
          <w:szCs w:val="24"/>
        </w:rPr>
        <w:t xml:space="preserve">  Кузнецовой Л.В., </w:t>
      </w:r>
      <w:proofErr w:type="spellStart"/>
      <w:r>
        <w:rPr>
          <w:rFonts w:ascii="Times New Roman" w:hAnsi="Times New Roman"/>
          <w:sz w:val="24"/>
          <w:szCs w:val="24"/>
        </w:rPr>
        <w:t>Пермяковой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С.А.</w:t>
      </w:r>
      <w:r w:rsidRPr="0047658C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Мазуниной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Е.В. </w:t>
      </w:r>
      <w:r w:rsidRPr="0047658C">
        <w:rPr>
          <w:rFonts w:ascii="Times New Roman" w:hAnsi="Times New Roman"/>
          <w:sz w:val="24"/>
          <w:szCs w:val="24"/>
        </w:rPr>
        <w:t>Анализ результатов адаптации выявил, что в легкой степени  адаптация прошла у 82% вновь поступивших детей, средней степени – 14%,тяжелая степень адаптации - 4% , неадаптированных детей - нет.</w:t>
      </w:r>
      <w:proofErr w:type="gramEnd"/>
    </w:p>
    <w:p w:rsidR="0047658C" w:rsidRPr="0047658C" w:rsidRDefault="0047658C" w:rsidP="004765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7658C">
        <w:rPr>
          <w:rFonts w:ascii="Times New Roman" w:hAnsi="Times New Roman"/>
          <w:b/>
          <w:sz w:val="24"/>
          <w:szCs w:val="24"/>
        </w:rPr>
        <w:t xml:space="preserve">Таблица 5: </w:t>
      </w:r>
    </w:p>
    <w:p w:rsidR="0047658C" w:rsidRPr="0047658C" w:rsidRDefault="0047658C" w:rsidP="00476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58C">
        <w:rPr>
          <w:rFonts w:ascii="Times New Roman" w:hAnsi="Times New Roman"/>
          <w:b/>
          <w:sz w:val="24"/>
          <w:szCs w:val="24"/>
        </w:rPr>
        <w:t>Экспресс – диагностика состояния здоровья детей за 2019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1"/>
        <w:gridCol w:w="1693"/>
        <w:gridCol w:w="1552"/>
        <w:gridCol w:w="1695"/>
        <w:gridCol w:w="1695"/>
      </w:tblGrid>
      <w:tr w:rsidR="0047658C" w:rsidRPr="0047658C" w:rsidTr="00793EFE">
        <w:tc>
          <w:tcPr>
            <w:tcW w:w="2511" w:type="dxa"/>
          </w:tcPr>
          <w:p w:rsidR="0047658C" w:rsidRPr="0047658C" w:rsidRDefault="0047658C" w:rsidP="00476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5" w:type="dxa"/>
            <w:gridSpan w:val="2"/>
          </w:tcPr>
          <w:p w:rsidR="0047658C" w:rsidRPr="0047658C" w:rsidRDefault="0047658C" w:rsidP="00476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2019 год – 238 д. (11 групп)</w:t>
            </w:r>
          </w:p>
          <w:p w:rsidR="0047658C" w:rsidRPr="0047658C" w:rsidRDefault="0047658C" w:rsidP="00476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Н.г.                           К.г.</w:t>
            </w:r>
          </w:p>
        </w:tc>
        <w:tc>
          <w:tcPr>
            <w:tcW w:w="3390" w:type="dxa"/>
            <w:gridSpan w:val="2"/>
          </w:tcPr>
          <w:p w:rsidR="0047658C" w:rsidRPr="0047658C" w:rsidRDefault="0047658C" w:rsidP="00476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1651CB">
              <w:rPr>
                <w:rFonts w:ascii="Times New Roman" w:hAnsi="Times New Roman"/>
                <w:sz w:val="24"/>
                <w:szCs w:val="24"/>
              </w:rPr>
              <w:t xml:space="preserve"> год – 239</w:t>
            </w:r>
            <w:r w:rsidRPr="0047658C">
              <w:rPr>
                <w:rFonts w:ascii="Times New Roman" w:hAnsi="Times New Roman"/>
                <w:sz w:val="24"/>
                <w:szCs w:val="24"/>
              </w:rPr>
              <w:t xml:space="preserve"> д. (11 групп)</w:t>
            </w:r>
          </w:p>
          <w:p w:rsidR="0047658C" w:rsidRPr="0047658C" w:rsidRDefault="0047658C" w:rsidP="00476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Н.г.                           К.г.</w:t>
            </w:r>
          </w:p>
        </w:tc>
      </w:tr>
      <w:tr w:rsidR="0047658C" w:rsidRPr="0047658C" w:rsidTr="00793EFE">
        <w:tc>
          <w:tcPr>
            <w:tcW w:w="2511" w:type="dxa"/>
          </w:tcPr>
          <w:p w:rsidR="0047658C" w:rsidRPr="0047658C" w:rsidRDefault="0047658C" w:rsidP="00476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1693" w:type="dxa"/>
          </w:tcPr>
          <w:p w:rsidR="0047658C" w:rsidRPr="0047658C" w:rsidRDefault="0047658C" w:rsidP="004765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169ч. – 71%</w:t>
            </w:r>
          </w:p>
        </w:tc>
        <w:tc>
          <w:tcPr>
            <w:tcW w:w="1552" w:type="dxa"/>
          </w:tcPr>
          <w:p w:rsidR="0047658C" w:rsidRPr="0047658C" w:rsidRDefault="0047658C" w:rsidP="004765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173ч. – 73%</w:t>
            </w:r>
          </w:p>
        </w:tc>
        <w:tc>
          <w:tcPr>
            <w:tcW w:w="1695" w:type="dxa"/>
          </w:tcPr>
          <w:p w:rsidR="0047658C" w:rsidRPr="0047658C" w:rsidRDefault="00603016" w:rsidP="004765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158ч. –</w:t>
            </w:r>
            <w:r w:rsidR="001651CB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 68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%</w:t>
            </w:r>
          </w:p>
        </w:tc>
        <w:tc>
          <w:tcPr>
            <w:tcW w:w="1695" w:type="dxa"/>
          </w:tcPr>
          <w:p w:rsidR="0047658C" w:rsidRPr="0047658C" w:rsidRDefault="00603016" w:rsidP="004765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169</w:t>
            </w:r>
            <w:r w:rsidR="001651CB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ч. – 72%</w:t>
            </w:r>
          </w:p>
        </w:tc>
      </w:tr>
      <w:tr w:rsidR="0047658C" w:rsidRPr="0047658C" w:rsidTr="00793EFE">
        <w:tc>
          <w:tcPr>
            <w:tcW w:w="2511" w:type="dxa"/>
          </w:tcPr>
          <w:p w:rsidR="0047658C" w:rsidRPr="0047658C" w:rsidRDefault="0047658C" w:rsidP="00476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  <w:tc>
          <w:tcPr>
            <w:tcW w:w="1693" w:type="dxa"/>
          </w:tcPr>
          <w:p w:rsidR="0047658C" w:rsidRPr="0047658C" w:rsidRDefault="0047658C" w:rsidP="00793E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52ч. – 22%</w:t>
            </w:r>
          </w:p>
        </w:tc>
        <w:tc>
          <w:tcPr>
            <w:tcW w:w="1552" w:type="dxa"/>
          </w:tcPr>
          <w:p w:rsidR="0047658C" w:rsidRPr="0047658C" w:rsidRDefault="0047658C" w:rsidP="00793E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52ч. – 22%</w:t>
            </w:r>
          </w:p>
        </w:tc>
        <w:tc>
          <w:tcPr>
            <w:tcW w:w="1695" w:type="dxa"/>
          </w:tcPr>
          <w:p w:rsidR="0047658C" w:rsidRPr="0047658C" w:rsidRDefault="00603016" w:rsidP="004765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66ч.- 28%</w:t>
            </w:r>
          </w:p>
        </w:tc>
        <w:tc>
          <w:tcPr>
            <w:tcW w:w="1695" w:type="dxa"/>
          </w:tcPr>
          <w:p w:rsidR="0047658C" w:rsidRPr="0047658C" w:rsidRDefault="00603016" w:rsidP="004765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57ч.</w:t>
            </w:r>
            <w:r w:rsidR="001651CB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 – 24%</w:t>
            </w:r>
          </w:p>
        </w:tc>
      </w:tr>
      <w:tr w:rsidR="0047658C" w:rsidRPr="0047658C" w:rsidTr="00793EFE">
        <w:tc>
          <w:tcPr>
            <w:tcW w:w="2511" w:type="dxa"/>
          </w:tcPr>
          <w:p w:rsidR="0047658C" w:rsidRPr="0047658C" w:rsidRDefault="0047658C" w:rsidP="00476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3 группа</w:t>
            </w:r>
          </w:p>
        </w:tc>
        <w:tc>
          <w:tcPr>
            <w:tcW w:w="1693" w:type="dxa"/>
          </w:tcPr>
          <w:p w:rsidR="0047658C" w:rsidRPr="0047658C" w:rsidRDefault="0047658C" w:rsidP="00793E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12ч. – 7%</w:t>
            </w:r>
          </w:p>
        </w:tc>
        <w:tc>
          <w:tcPr>
            <w:tcW w:w="1552" w:type="dxa"/>
          </w:tcPr>
          <w:p w:rsidR="0047658C" w:rsidRPr="0047658C" w:rsidRDefault="0047658C" w:rsidP="00793E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8ч. – 5%</w:t>
            </w:r>
          </w:p>
        </w:tc>
        <w:tc>
          <w:tcPr>
            <w:tcW w:w="1695" w:type="dxa"/>
          </w:tcPr>
          <w:p w:rsidR="0047658C" w:rsidRPr="0047658C" w:rsidRDefault="00603016" w:rsidP="004765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10ч.- </w:t>
            </w:r>
            <w:r w:rsidR="001651CB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4%</w:t>
            </w:r>
          </w:p>
        </w:tc>
        <w:tc>
          <w:tcPr>
            <w:tcW w:w="1695" w:type="dxa"/>
          </w:tcPr>
          <w:p w:rsidR="0047658C" w:rsidRPr="0047658C" w:rsidRDefault="00603016" w:rsidP="004765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8ч.</w:t>
            </w:r>
            <w:r w:rsidR="001651CB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- 4%</w:t>
            </w:r>
          </w:p>
        </w:tc>
      </w:tr>
      <w:tr w:rsidR="0047658C" w:rsidRPr="0047658C" w:rsidTr="00793EFE">
        <w:tc>
          <w:tcPr>
            <w:tcW w:w="2511" w:type="dxa"/>
          </w:tcPr>
          <w:p w:rsidR="0047658C" w:rsidRPr="0047658C" w:rsidRDefault="0047658C" w:rsidP="00476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Дети - инвалиды</w:t>
            </w:r>
          </w:p>
        </w:tc>
        <w:tc>
          <w:tcPr>
            <w:tcW w:w="1693" w:type="dxa"/>
          </w:tcPr>
          <w:p w:rsidR="0047658C" w:rsidRPr="0047658C" w:rsidRDefault="0047658C" w:rsidP="00793E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  <w:highlight w:val="yellow"/>
              </w:rPr>
            </w:pPr>
            <w:r w:rsidRPr="0047658C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5ч. </w:t>
            </w:r>
          </w:p>
        </w:tc>
        <w:tc>
          <w:tcPr>
            <w:tcW w:w="1552" w:type="dxa"/>
          </w:tcPr>
          <w:p w:rsidR="0047658C" w:rsidRPr="0047658C" w:rsidRDefault="0047658C" w:rsidP="00793E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  <w:highlight w:val="yellow"/>
              </w:rPr>
            </w:pPr>
            <w:r w:rsidRPr="0047658C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5ч.</w:t>
            </w:r>
          </w:p>
        </w:tc>
        <w:tc>
          <w:tcPr>
            <w:tcW w:w="1695" w:type="dxa"/>
          </w:tcPr>
          <w:p w:rsidR="0047658C" w:rsidRPr="0047658C" w:rsidRDefault="00603016" w:rsidP="004765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  <w:highlight w:val="yellow"/>
              </w:rPr>
            </w:pPr>
            <w:r w:rsidRPr="001651CB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5ч.</w:t>
            </w:r>
          </w:p>
        </w:tc>
        <w:tc>
          <w:tcPr>
            <w:tcW w:w="1695" w:type="dxa"/>
          </w:tcPr>
          <w:p w:rsidR="0047658C" w:rsidRPr="0047658C" w:rsidRDefault="00603016" w:rsidP="004765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  <w:highlight w:val="yellow"/>
              </w:rPr>
            </w:pPr>
            <w:r w:rsidRPr="001651CB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5ч.</w:t>
            </w:r>
          </w:p>
        </w:tc>
      </w:tr>
    </w:tbl>
    <w:p w:rsidR="0047658C" w:rsidRPr="0047658C" w:rsidRDefault="0047658C" w:rsidP="0047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7658C" w:rsidRPr="0047658C" w:rsidRDefault="0047658C" w:rsidP="004765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7658C">
        <w:rPr>
          <w:rFonts w:ascii="Times New Roman" w:hAnsi="Times New Roman"/>
          <w:b/>
          <w:sz w:val="24"/>
          <w:szCs w:val="24"/>
        </w:rPr>
        <w:t xml:space="preserve">Таблица 6: </w:t>
      </w:r>
    </w:p>
    <w:p w:rsidR="0047658C" w:rsidRPr="0047658C" w:rsidRDefault="0047658C" w:rsidP="00476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58C">
        <w:rPr>
          <w:rFonts w:ascii="Times New Roman" w:hAnsi="Times New Roman"/>
          <w:b/>
          <w:sz w:val="24"/>
          <w:szCs w:val="24"/>
        </w:rPr>
        <w:t>Анализ состояния здоровья воспитанников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110"/>
        <w:gridCol w:w="1701"/>
        <w:gridCol w:w="1701"/>
        <w:gridCol w:w="1701"/>
      </w:tblGrid>
      <w:tr w:rsidR="001651CB" w:rsidRPr="0047658C" w:rsidTr="001651CB">
        <w:tc>
          <w:tcPr>
            <w:tcW w:w="534" w:type="dxa"/>
          </w:tcPr>
          <w:p w:rsidR="001651CB" w:rsidRPr="0047658C" w:rsidRDefault="001651CB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1651CB" w:rsidRPr="0047658C" w:rsidRDefault="001651CB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Показатели здоровья</w:t>
            </w:r>
          </w:p>
        </w:tc>
        <w:tc>
          <w:tcPr>
            <w:tcW w:w="1701" w:type="dxa"/>
          </w:tcPr>
          <w:p w:rsidR="001651CB" w:rsidRPr="0047658C" w:rsidRDefault="001651CB" w:rsidP="0079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658C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1651CB" w:rsidRPr="0047658C" w:rsidRDefault="001651CB" w:rsidP="0079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658C">
              <w:rPr>
                <w:rFonts w:ascii="Times New Roman" w:hAnsi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1651CB" w:rsidRPr="00F74482" w:rsidRDefault="001651CB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4482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</w:tr>
      <w:tr w:rsidR="001651CB" w:rsidRPr="0047658C" w:rsidTr="001651CB">
        <w:tc>
          <w:tcPr>
            <w:tcW w:w="534" w:type="dxa"/>
          </w:tcPr>
          <w:p w:rsidR="001651CB" w:rsidRPr="0047658C" w:rsidRDefault="001651CB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651CB" w:rsidRPr="0047658C" w:rsidRDefault="001651CB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658C">
              <w:rPr>
                <w:rFonts w:ascii="Times New Roman" w:hAnsi="Times New Roman"/>
                <w:b/>
                <w:bCs/>
                <w:sz w:val="24"/>
                <w:szCs w:val="24"/>
              </w:rPr>
              <w:t>Районный показатель</w:t>
            </w:r>
          </w:p>
        </w:tc>
        <w:tc>
          <w:tcPr>
            <w:tcW w:w="1701" w:type="dxa"/>
          </w:tcPr>
          <w:p w:rsidR="001651CB" w:rsidRPr="0047658C" w:rsidRDefault="001651CB" w:rsidP="0079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1701" w:type="dxa"/>
          </w:tcPr>
          <w:p w:rsidR="001651CB" w:rsidRPr="0047658C" w:rsidRDefault="001651CB" w:rsidP="0079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1701" w:type="dxa"/>
          </w:tcPr>
          <w:p w:rsidR="001651CB" w:rsidRPr="00F74482" w:rsidRDefault="001651CB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82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</w:tr>
      <w:tr w:rsidR="001651CB" w:rsidRPr="0047658C" w:rsidTr="001651CB">
        <w:tc>
          <w:tcPr>
            <w:tcW w:w="534" w:type="dxa"/>
          </w:tcPr>
          <w:p w:rsidR="001651CB" w:rsidRPr="0047658C" w:rsidRDefault="001651CB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651CB" w:rsidRPr="0047658C" w:rsidRDefault="001651CB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Количество случаев</w:t>
            </w:r>
          </w:p>
          <w:p w:rsidR="001651CB" w:rsidRPr="0047658C" w:rsidRDefault="001651CB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заболеваний (за год)</w:t>
            </w:r>
          </w:p>
        </w:tc>
        <w:tc>
          <w:tcPr>
            <w:tcW w:w="1701" w:type="dxa"/>
          </w:tcPr>
          <w:p w:rsidR="001651CB" w:rsidRPr="0047658C" w:rsidRDefault="001651CB" w:rsidP="0079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1701" w:type="dxa"/>
          </w:tcPr>
          <w:p w:rsidR="001651CB" w:rsidRPr="0047658C" w:rsidRDefault="001651CB" w:rsidP="0079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</w:tcPr>
          <w:p w:rsidR="001651CB" w:rsidRPr="00F74482" w:rsidRDefault="00F74482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82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</w:tr>
      <w:tr w:rsidR="001651CB" w:rsidRPr="0047658C" w:rsidTr="001651CB">
        <w:tc>
          <w:tcPr>
            <w:tcW w:w="534" w:type="dxa"/>
          </w:tcPr>
          <w:p w:rsidR="001651CB" w:rsidRPr="0047658C" w:rsidRDefault="001651CB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651CB" w:rsidRPr="0047658C" w:rsidRDefault="001651CB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Количество дето/дней,</w:t>
            </w:r>
          </w:p>
          <w:p w:rsidR="001651CB" w:rsidRPr="0047658C" w:rsidRDefault="001651CB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58C">
              <w:rPr>
                <w:rFonts w:ascii="Times New Roman" w:hAnsi="Times New Roman"/>
                <w:sz w:val="24"/>
                <w:szCs w:val="24"/>
              </w:rPr>
              <w:t>пропущенных</w:t>
            </w:r>
            <w:proofErr w:type="gramEnd"/>
            <w:r w:rsidRPr="0047658C">
              <w:rPr>
                <w:rFonts w:ascii="Times New Roman" w:hAnsi="Times New Roman"/>
                <w:sz w:val="24"/>
                <w:szCs w:val="24"/>
              </w:rPr>
              <w:t xml:space="preserve"> по болезни (за год) по ДОУ</w:t>
            </w:r>
          </w:p>
        </w:tc>
        <w:tc>
          <w:tcPr>
            <w:tcW w:w="1701" w:type="dxa"/>
          </w:tcPr>
          <w:p w:rsidR="001651CB" w:rsidRPr="0047658C" w:rsidRDefault="001651CB" w:rsidP="0079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4297</w:t>
            </w:r>
          </w:p>
        </w:tc>
        <w:tc>
          <w:tcPr>
            <w:tcW w:w="1701" w:type="dxa"/>
          </w:tcPr>
          <w:p w:rsidR="001651CB" w:rsidRPr="0047658C" w:rsidRDefault="001651CB" w:rsidP="0079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5804</w:t>
            </w:r>
          </w:p>
        </w:tc>
        <w:tc>
          <w:tcPr>
            <w:tcW w:w="1701" w:type="dxa"/>
          </w:tcPr>
          <w:p w:rsidR="001651CB" w:rsidRPr="00F74482" w:rsidRDefault="00F74482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82">
              <w:rPr>
                <w:rFonts w:ascii="Times New Roman" w:hAnsi="Times New Roman"/>
                <w:sz w:val="24"/>
                <w:szCs w:val="24"/>
              </w:rPr>
              <w:t>15241</w:t>
            </w:r>
          </w:p>
        </w:tc>
      </w:tr>
      <w:tr w:rsidR="001651CB" w:rsidRPr="0047658C" w:rsidTr="001651CB">
        <w:tc>
          <w:tcPr>
            <w:tcW w:w="534" w:type="dxa"/>
          </w:tcPr>
          <w:p w:rsidR="001651CB" w:rsidRPr="0047658C" w:rsidRDefault="001651CB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651CB" w:rsidRPr="0047658C" w:rsidRDefault="001651CB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Показатель пропуска дето/дней по болезни одним ребенком (за год)  ДОУ</w:t>
            </w:r>
          </w:p>
        </w:tc>
        <w:tc>
          <w:tcPr>
            <w:tcW w:w="1701" w:type="dxa"/>
          </w:tcPr>
          <w:p w:rsidR="001651CB" w:rsidRPr="0047658C" w:rsidRDefault="001651CB" w:rsidP="0079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1701" w:type="dxa"/>
          </w:tcPr>
          <w:p w:rsidR="001651CB" w:rsidRPr="0047658C" w:rsidRDefault="001651CB" w:rsidP="0079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1701" w:type="dxa"/>
          </w:tcPr>
          <w:p w:rsidR="001651CB" w:rsidRPr="00F74482" w:rsidRDefault="00F74482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82">
              <w:rPr>
                <w:rFonts w:ascii="Times New Roman" w:hAnsi="Times New Roman"/>
                <w:sz w:val="24"/>
                <w:szCs w:val="24"/>
              </w:rPr>
              <w:t>15</w:t>
            </w:r>
            <w:r w:rsidR="001651CB" w:rsidRPr="00F74482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</w:tr>
    </w:tbl>
    <w:p w:rsidR="0047658C" w:rsidRPr="00AC11C7" w:rsidRDefault="00F74482" w:rsidP="0016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Заболеваемость </w:t>
      </w:r>
      <w:r w:rsidR="0047658C" w:rsidRPr="0047658C">
        <w:rPr>
          <w:rFonts w:ascii="Times New Roman" w:hAnsi="Times New Roman"/>
          <w:sz w:val="24"/>
          <w:szCs w:val="24"/>
        </w:rPr>
        <w:t>детей превышает показат</w:t>
      </w:r>
      <w:r>
        <w:rPr>
          <w:rFonts w:ascii="Times New Roman" w:hAnsi="Times New Roman"/>
          <w:sz w:val="24"/>
          <w:szCs w:val="24"/>
        </w:rPr>
        <w:t>ель по району  - 10.0 дето/дней в связи с работой учреждения</w:t>
      </w:r>
      <w:r w:rsidRPr="00F74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условиях ограничительных мероприятий</w:t>
      </w:r>
      <w:r w:rsidR="00AC11C7">
        <w:rPr>
          <w:rFonts w:ascii="Times New Roman" w:hAnsi="Times New Roman"/>
          <w:sz w:val="24"/>
          <w:szCs w:val="24"/>
        </w:rPr>
        <w:t xml:space="preserve"> по </w:t>
      </w:r>
      <w:r w:rsidR="00AC11C7">
        <w:rPr>
          <w:rFonts w:ascii="Times New Roman" w:hAnsi="Times New Roman"/>
          <w:sz w:val="24"/>
          <w:szCs w:val="24"/>
          <w:lang w:val="en-US"/>
        </w:rPr>
        <w:t>COVID</w:t>
      </w:r>
      <w:r w:rsidR="00AC11C7" w:rsidRPr="00AC11C7">
        <w:rPr>
          <w:rFonts w:ascii="Times New Roman" w:hAnsi="Times New Roman"/>
          <w:sz w:val="24"/>
          <w:szCs w:val="24"/>
        </w:rPr>
        <w:t>-19</w:t>
      </w:r>
      <w:r w:rsidR="00AC11C7">
        <w:rPr>
          <w:rFonts w:ascii="Times New Roman" w:hAnsi="Times New Roman"/>
          <w:sz w:val="24"/>
          <w:szCs w:val="24"/>
        </w:rPr>
        <w:t>.</w:t>
      </w:r>
    </w:p>
    <w:p w:rsidR="0047658C" w:rsidRPr="0047658C" w:rsidRDefault="0047658C" w:rsidP="0016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58C">
        <w:rPr>
          <w:rFonts w:ascii="Times New Roman" w:hAnsi="Times New Roman"/>
          <w:sz w:val="24"/>
          <w:szCs w:val="24"/>
        </w:rPr>
        <w:t>Ежегодно в ДОУ уделяется внимание профилактической работе – вакцинации детей и сотрудников против гриппа и ОРВИ.</w:t>
      </w:r>
    </w:p>
    <w:p w:rsidR="0047658C" w:rsidRPr="0047658C" w:rsidRDefault="0047658C" w:rsidP="004765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7658C">
        <w:rPr>
          <w:rFonts w:ascii="Times New Roman" w:hAnsi="Times New Roman"/>
          <w:b/>
          <w:sz w:val="24"/>
          <w:szCs w:val="24"/>
        </w:rPr>
        <w:t xml:space="preserve">Таблица 7: </w:t>
      </w:r>
    </w:p>
    <w:p w:rsidR="0047658C" w:rsidRPr="0047658C" w:rsidRDefault="0047658C" w:rsidP="00476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58C">
        <w:rPr>
          <w:rFonts w:ascii="Times New Roman" w:hAnsi="Times New Roman"/>
          <w:b/>
          <w:sz w:val="24"/>
          <w:szCs w:val="24"/>
        </w:rPr>
        <w:t>Вакцинация сотрудников против гриппа и ОРВИ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1"/>
        <w:gridCol w:w="1540"/>
        <w:gridCol w:w="1540"/>
        <w:gridCol w:w="1540"/>
        <w:gridCol w:w="1540"/>
      </w:tblGrid>
      <w:tr w:rsidR="001651CB" w:rsidRPr="0047658C" w:rsidTr="00793EFE">
        <w:tc>
          <w:tcPr>
            <w:tcW w:w="2901" w:type="dxa"/>
          </w:tcPr>
          <w:p w:rsidR="001651CB" w:rsidRPr="0047658C" w:rsidRDefault="001651CB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540" w:type="dxa"/>
          </w:tcPr>
          <w:p w:rsidR="001651CB" w:rsidRPr="0047658C" w:rsidRDefault="001651CB" w:rsidP="0079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40" w:type="dxa"/>
          </w:tcPr>
          <w:p w:rsidR="001651CB" w:rsidRPr="0047658C" w:rsidRDefault="001651CB" w:rsidP="0079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0" w:type="dxa"/>
          </w:tcPr>
          <w:p w:rsidR="001651CB" w:rsidRPr="0047658C" w:rsidRDefault="001651CB" w:rsidP="0079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40" w:type="dxa"/>
          </w:tcPr>
          <w:p w:rsidR="001651CB" w:rsidRPr="0047658C" w:rsidRDefault="001651CB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1651CB" w:rsidRPr="0047658C" w:rsidTr="00793EFE">
        <w:tc>
          <w:tcPr>
            <w:tcW w:w="2901" w:type="dxa"/>
          </w:tcPr>
          <w:p w:rsidR="001651CB" w:rsidRPr="0047658C" w:rsidRDefault="001651CB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Всего сотрудников</w:t>
            </w:r>
          </w:p>
        </w:tc>
        <w:tc>
          <w:tcPr>
            <w:tcW w:w="1540" w:type="dxa"/>
          </w:tcPr>
          <w:p w:rsidR="001651CB" w:rsidRPr="0047658C" w:rsidRDefault="001651CB" w:rsidP="0079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40" w:type="dxa"/>
          </w:tcPr>
          <w:p w:rsidR="001651CB" w:rsidRPr="0047658C" w:rsidRDefault="001651CB" w:rsidP="0079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40" w:type="dxa"/>
          </w:tcPr>
          <w:p w:rsidR="001651CB" w:rsidRPr="0047658C" w:rsidRDefault="001651CB" w:rsidP="0079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651C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40" w:type="dxa"/>
          </w:tcPr>
          <w:p w:rsidR="001651CB" w:rsidRPr="0047658C" w:rsidRDefault="001651CB" w:rsidP="0079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1651CB" w:rsidRPr="0047658C" w:rsidTr="00793EFE">
        <w:tc>
          <w:tcPr>
            <w:tcW w:w="2901" w:type="dxa"/>
          </w:tcPr>
          <w:p w:rsidR="001651CB" w:rsidRPr="0047658C" w:rsidRDefault="001651CB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47658C">
              <w:rPr>
                <w:rFonts w:ascii="Times New Roman" w:hAnsi="Times New Roman"/>
                <w:sz w:val="24"/>
                <w:szCs w:val="24"/>
              </w:rPr>
              <w:t>привитых</w:t>
            </w:r>
            <w:proofErr w:type="gramEnd"/>
          </w:p>
        </w:tc>
        <w:tc>
          <w:tcPr>
            <w:tcW w:w="1540" w:type="dxa"/>
          </w:tcPr>
          <w:p w:rsidR="001651CB" w:rsidRPr="0047658C" w:rsidRDefault="001651CB" w:rsidP="0079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40" w:type="dxa"/>
          </w:tcPr>
          <w:p w:rsidR="001651CB" w:rsidRPr="0047658C" w:rsidRDefault="001651CB" w:rsidP="0079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40" w:type="dxa"/>
          </w:tcPr>
          <w:p w:rsidR="001651CB" w:rsidRPr="0047658C" w:rsidRDefault="001651CB" w:rsidP="0079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40" w:type="dxa"/>
          </w:tcPr>
          <w:p w:rsidR="001651CB" w:rsidRPr="0047658C" w:rsidRDefault="001651CB" w:rsidP="0079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1651CB" w:rsidRPr="0047658C" w:rsidTr="00793EFE">
        <w:tc>
          <w:tcPr>
            <w:tcW w:w="2901" w:type="dxa"/>
          </w:tcPr>
          <w:p w:rsidR="001651CB" w:rsidRPr="0047658C" w:rsidRDefault="001651CB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% привитых к численному</w:t>
            </w:r>
          </w:p>
          <w:p w:rsidR="001651CB" w:rsidRPr="0047658C" w:rsidRDefault="001651CB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 xml:space="preserve">составу </w:t>
            </w:r>
          </w:p>
        </w:tc>
        <w:tc>
          <w:tcPr>
            <w:tcW w:w="1540" w:type="dxa"/>
          </w:tcPr>
          <w:p w:rsidR="001651CB" w:rsidRPr="0047658C" w:rsidRDefault="001651CB" w:rsidP="0079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Pr="0047658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40" w:type="dxa"/>
          </w:tcPr>
          <w:p w:rsidR="001651CB" w:rsidRPr="0047658C" w:rsidRDefault="001651CB" w:rsidP="0079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91,2</w:t>
            </w:r>
            <w:r w:rsidRPr="0047658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40" w:type="dxa"/>
          </w:tcPr>
          <w:p w:rsidR="001651CB" w:rsidRPr="0047658C" w:rsidRDefault="001651CB" w:rsidP="0079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651CB">
              <w:rPr>
                <w:rFonts w:ascii="Times New Roman" w:hAnsi="Times New Roman"/>
                <w:sz w:val="24"/>
                <w:szCs w:val="24"/>
              </w:rPr>
              <w:t>89%</w:t>
            </w:r>
          </w:p>
        </w:tc>
        <w:tc>
          <w:tcPr>
            <w:tcW w:w="1540" w:type="dxa"/>
          </w:tcPr>
          <w:p w:rsidR="001651CB" w:rsidRPr="0047658C" w:rsidRDefault="001651CB" w:rsidP="0079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</w:tbl>
    <w:p w:rsidR="0047658C" w:rsidRPr="0047658C" w:rsidRDefault="0047658C" w:rsidP="0047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7658C" w:rsidRPr="0047658C" w:rsidRDefault="0047658C" w:rsidP="004765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7658C">
        <w:rPr>
          <w:rFonts w:ascii="Times New Roman" w:hAnsi="Times New Roman"/>
          <w:b/>
          <w:sz w:val="24"/>
          <w:szCs w:val="24"/>
        </w:rPr>
        <w:t xml:space="preserve">Таблица 8: </w:t>
      </w:r>
    </w:p>
    <w:p w:rsidR="0047658C" w:rsidRPr="0047658C" w:rsidRDefault="0047658C" w:rsidP="00476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58C">
        <w:rPr>
          <w:rFonts w:ascii="Times New Roman" w:hAnsi="Times New Roman"/>
          <w:b/>
          <w:sz w:val="24"/>
          <w:szCs w:val="24"/>
        </w:rPr>
        <w:t>Вакцинация воспитанников против гриппа и ОРВИ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7"/>
        <w:gridCol w:w="1544"/>
        <w:gridCol w:w="1544"/>
        <w:gridCol w:w="1544"/>
        <w:gridCol w:w="1544"/>
      </w:tblGrid>
      <w:tr w:rsidR="0047658C" w:rsidRPr="0047658C" w:rsidTr="00793EFE">
        <w:tc>
          <w:tcPr>
            <w:tcW w:w="2887" w:type="dxa"/>
          </w:tcPr>
          <w:p w:rsidR="0047658C" w:rsidRPr="0047658C" w:rsidRDefault="0047658C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 xml:space="preserve">Год  </w:t>
            </w:r>
          </w:p>
        </w:tc>
        <w:tc>
          <w:tcPr>
            <w:tcW w:w="1544" w:type="dxa"/>
          </w:tcPr>
          <w:p w:rsidR="0047658C" w:rsidRPr="0047658C" w:rsidRDefault="001651CB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44" w:type="dxa"/>
          </w:tcPr>
          <w:p w:rsidR="0047658C" w:rsidRPr="0047658C" w:rsidRDefault="001651CB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4" w:type="dxa"/>
          </w:tcPr>
          <w:p w:rsidR="0047658C" w:rsidRPr="0047658C" w:rsidRDefault="001651CB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44" w:type="dxa"/>
          </w:tcPr>
          <w:p w:rsidR="0047658C" w:rsidRPr="0047658C" w:rsidRDefault="001651CB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7658C" w:rsidRPr="0047658C" w:rsidTr="00793EFE">
        <w:tc>
          <w:tcPr>
            <w:tcW w:w="2887" w:type="dxa"/>
          </w:tcPr>
          <w:p w:rsidR="0047658C" w:rsidRPr="0047658C" w:rsidRDefault="0047658C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Всего детей</w:t>
            </w:r>
          </w:p>
        </w:tc>
        <w:tc>
          <w:tcPr>
            <w:tcW w:w="1544" w:type="dxa"/>
          </w:tcPr>
          <w:p w:rsidR="0047658C" w:rsidRPr="0047658C" w:rsidRDefault="0047658C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544" w:type="dxa"/>
          </w:tcPr>
          <w:p w:rsidR="0047658C" w:rsidRPr="0047658C" w:rsidRDefault="0047658C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544" w:type="dxa"/>
          </w:tcPr>
          <w:p w:rsidR="0047658C" w:rsidRPr="0047658C" w:rsidRDefault="0047658C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544" w:type="dxa"/>
          </w:tcPr>
          <w:p w:rsidR="0047658C" w:rsidRPr="0047658C" w:rsidRDefault="0047658C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</w:tr>
      <w:tr w:rsidR="0047658C" w:rsidRPr="0047658C" w:rsidTr="00793EFE">
        <w:tc>
          <w:tcPr>
            <w:tcW w:w="2887" w:type="dxa"/>
          </w:tcPr>
          <w:p w:rsidR="0047658C" w:rsidRPr="0047658C" w:rsidRDefault="0047658C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47658C">
              <w:rPr>
                <w:rFonts w:ascii="Times New Roman" w:hAnsi="Times New Roman"/>
                <w:sz w:val="24"/>
                <w:szCs w:val="24"/>
              </w:rPr>
              <w:t>привитых</w:t>
            </w:r>
            <w:proofErr w:type="gramEnd"/>
          </w:p>
        </w:tc>
        <w:tc>
          <w:tcPr>
            <w:tcW w:w="1544" w:type="dxa"/>
          </w:tcPr>
          <w:p w:rsidR="0047658C" w:rsidRPr="0047658C" w:rsidRDefault="0047658C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44" w:type="dxa"/>
          </w:tcPr>
          <w:p w:rsidR="0047658C" w:rsidRPr="0047658C" w:rsidRDefault="0047658C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544" w:type="dxa"/>
          </w:tcPr>
          <w:p w:rsidR="0047658C" w:rsidRPr="0047658C" w:rsidRDefault="0047658C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44" w:type="dxa"/>
          </w:tcPr>
          <w:p w:rsidR="0047658C" w:rsidRPr="0047658C" w:rsidRDefault="0047658C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47658C" w:rsidRPr="0047658C" w:rsidTr="00793EFE">
        <w:tc>
          <w:tcPr>
            <w:tcW w:w="2887" w:type="dxa"/>
          </w:tcPr>
          <w:p w:rsidR="0047658C" w:rsidRPr="0047658C" w:rsidRDefault="0047658C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% привитых к численному</w:t>
            </w:r>
          </w:p>
          <w:p w:rsidR="0047658C" w:rsidRPr="0047658C" w:rsidRDefault="0047658C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составу всего ДОУ с 3 до 7 лет</w:t>
            </w:r>
          </w:p>
        </w:tc>
        <w:tc>
          <w:tcPr>
            <w:tcW w:w="1544" w:type="dxa"/>
          </w:tcPr>
          <w:p w:rsidR="0047658C" w:rsidRPr="0047658C" w:rsidRDefault="0047658C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1544" w:type="dxa"/>
          </w:tcPr>
          <w:p w:rsidR="0047658C" w:rsidRPr="0047658C" w:rsidRDefault="0047658C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544" w:type="dxa"/>
          </w:tcPr>
          <w:p w:rsidR="0047658C" w:rsidRPr="0047658C" w:rsidRDefault="0047658C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  <w:tc>
          <w:tcPr>
            <w:tcW w:w="1544" w:type="dxa"/>
          </w:tcPr>
          <w:p w:rsidR="0047658C" w:rsidRPr="0047658C" w:rsidRDefault="0047658C" w:rsidP="0047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8C"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</w:tr>
    </w:tbl>
    <w:p w:rsidR="0047658C" w:rsidRPr="0047658C" w:rsidRDefault="0047658C" w:rsidP="0047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58C" w:rsidRPr="0047658C" w:rsidRDefault="0047658C" w:rsidP="0016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58C">
        <w:rPr>
          <w:rFonts w:ascii="Times New Roman" w:hAnsi="Times New Roman"/>
          <w:sz w:val="24"/>
          <w:szCs w:val="24"/>
        </w:rPr>
        <w:t>В соответствии с пунктом 13.6. Санитарно-эпидемиологические правила и нормативы СанПиН 2.4.1.3049–13.  закаливание детей в ДОУ включает систему мероприятий:</w:t>
      </w:r>
    </w:p>
    <w:p w:rsidR="0047658C" w:rsidRPr="0047658C" w:rsidRDefault="0047658C" w:rsidP="0047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58C">
        <w:rPr>
          <w:rFonts w:ascii="Times New Roman" w:hAnsi="Times New Roman"/>
          <w:sz w:val="24"/>
          <w:szCs w:val="24"/>
        </w:rPr>
        <w:t>- элементы закаливания в повседневной жизни: умывание прохладной водой,</w:t>
      </w:r>
    </w:p>
    <w:p w:rsidR="0047658C" w:rsidRPr="0047658C" w:rsidRDefault="0047658C" w:rsidP="0047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58C">
        <w:rPr>
          <w:rFonts w:ascii="Times New Roman" w:hAnsi="Times New Roman"/>
          <w:sz w:val="24"/>
          <w:szCs w:val="24"/>
        </w:rPr>
        <w:t xml:space="preserve">- широкая аэрация помещений, </w:t>
      </w:r>
    </w:p>
    <w:p w:rsidR="0047658C" w:rsidRPr="0047658C" w:rsidRDefault="0047658C" w:rsidP="0047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58C">
        <w:rPr>
          <w:rFonts w:ascii="Times New Roman" w:hAnsi="Times New Roman"/>
          <w:sz w:val="24"/>
          <w:szCs w:val="24"/>
        </w:rPr>
        <w:t xml:space="preserve">- правильно организованная прогулка, </w:t>
      </w:r>
    </w:p>
    <w:p w:rsidR="0047658C" w:rsidRPr="0047658C" w:rsidRDefault="0047658C" w:rsidP="0047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58C">
        <w:rPr>
          <w:rFonts w:ascii="Times New Roman" w:hAnsi="Times New Roman"/>
          <w:sz w:val="24"/>
          <w:szCs w:val="24"/>
        </w:rPr>
        <w:t>- физические упражнения, проводимые в легкой спортивной одежде в помещении и на открытом воздухе;</w:t>
      </w:r>
    </w:p>
    <w:p w:rsidR="0047658C" w:rsidRPr="0047658C" w:rsidRDefault="0047658C" w:rsidP="0047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58C">
        <w:rPr>
          <w:rFonts w:ascii="Times New Roman" w:hAnsi="Times New Roman"/>
          <w:sz w:val="24"/>
          <w:szCs w:val="24"/>
        </w:rPr>
        <w:t>- гимнастика пробуждения после сна;</w:t>
      </w:r>
    </w:p>
    <w:p w:rsidR="0047658C" w:rsidRPr="0047658C" w:rsidRDefault="0047658C" w:rsidP="0047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58C">
        <w:rPr>
          <w:rFonts w:ascii="Times New Roman" w:hAnsi="Times New Roman"/>
          <w:sz w:val="24"/>
          <w:szCs w:val="24"/>
        </w:rPr>
        <w:t>- специальные мероприятия: водные, воздушные и солнечные.</w:t>
      </w:r>
    </w:p>
    <w:p w:rsidR="0047658C" w:rsidRPr="0047658C" w:rsidRDefault="0047658C" w:rsidP="0076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58C">
        <w:rPr>
          <w:rFonts w:ascii="Times New Roman" w:hAnsi="Times New Roman"/>
          <w:sz w:val="24"/>
          <w:szCs w:val="24"/>
        </w:rPr>
        <w:t xml:space="preserve">В течение учебного года уделялось достаточное внимание вопросам организации питания детей, </w:t>
      </w:r>
      <w:proofErr w:type="gramStart"/>
      <w:r w:rsidRPr="0047658C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47658C">
        <w:rPr>
          <w:rFonts w:ascii="Times New Roman" w:hAnsi="Times New Roman"/>
          <w:sz w:val="24"/>
          <w:szCs w:val="24"/>
        </w:rPr>
        <w:t xml:space="preserve"> данным направлением. В настоящее время питание детей организовано в соответствии с 10-дневным примерным перспективным меню. Питание в детском саду – четырехразовое (завтрак, обед, полдник, ужин). Приготовление пищи осуществляется по технологическим картам. Вкусовые качества приготовленной пищи соответствуют нормам и требованиям.</w:t>
      </w:r>
    </w:p>
    <w:p w:rsidR="0047658C" w:rsidRPr="0047658C" w:rsidRDefault="0047658C" w:rsidP="0079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658C">
        <w:rPr>
          <w:rFonts w:ascii="Times New Roman" w:hAnsi="Times New Roman"/>
          <w:sz w:val="24"/>
          <w:szCs w:val="24"/>
        </w:rPr>
        <w:t>Для достижения качества пищи осуществляется контроль за доставкой продуктов питания в ДОУ поставщиками, сертификацией; а также контроль за правильностью использования кухонной посуды, технологией приготовления, доставки пищи на группы, соблюдением норм и правил выдачи пищи детям на группах, соблюдением детьми и работниками культурно-гигиенических навыков, сервировкой столов, формированием навыков самообслуживания и культуры еды.</w:t>
      </w:r>
      <w:proofErr w:type="gramEnd"/>
    </w:p>
    <w:p w:rsidR="0047658C" w:rsidRPr="0047658C" w:rsidRDefault="0047658C" w:rsidP="0079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58C">
        <w:rPr>
          <w:rFonts w:ascii="Times New Roman" w:hAnsi="Times New Roman"/>
          <w:sz w:val="24"/>
          <w:szCs w:val="24"/>
        </w:rPr>
        <w:t xml:space="preserve">Существенным недостатком по данному направлению было то, что в ДОУ недостаточно решены вопросы укомплектования учреждения медицинским персоналом. Работала медсестра из поликлиники </w:t>
      </w:r>
      <w:proofErr w:type="spellStart"/>
      <w:r w:rsidRPr="0047658C">
        <w:rPr>
          <w:rFonts w:ascii="Times New Roman" w:hAnsi="Times New Roman"/>
          <w:sz w:val="24"/>
          <w:szCs w:val="24"/>
        </w:rPr>
        <w:t>Овчинникова</w:t>
      </w:r>
      <w:proofErr w:type="spellEnd"/>
      <w:r w:rsidRPr="0047658C">
        <w:rPr>
          <w:rFonts w:ascii="Times New Roman" w:hAnsi="Times New Roman"/>
          <w:sz w:val="24"/>
          <w:szCs w:val="24"/>
        </w:rPr>
        <w:t xml:space="preserve"> Е.П. на 0,5 ставки. </w:t>
      </w:r>
    </w:p>
    <w:p w:rsidR="0047658C" w:rsidRPr="0047658C" w:rsidRDefault="0047658C" w:rsidP="0079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47658C">
        <w:rPr>
          <w:rFonts w:ascii="Times New Roman" w:hAnsi="Times New Roman"/>
          <w:b/>
          <w:color w:val="000000"/>
          <w:spacing w:val="7"/>
          <w:sz w:val="24"/>
          <w:szCs w:val="24"/>
        </w:rPr>
        <w:t>Медицинский  блок</w:t>
      </w:r>
      <w:r w:rsidRPr="0047658C">
        <w:rPr>
          <w:rFonts w:ascii="Times New Roman" w:hAnsi="Times New Roman"/>
          <w:color w:val="000000"/>
          <w:spacing w:val="7"/>
          <w:sz w:val="24"/>
          <w:szCs w:val="24"/>
        </w:rPr>
        <w:t xml:space="preserve"> оснащен следующим инвентарем:</w:t>
      </w:r>
    </w:p>
    <w:p w:rsidR="0047658C" w:rsidRPr="0047658C" w:rsidRDefault="0047658C" w:rsidP="0047658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pacing w:val="7"/>
          <w:sz w:val="24"/>
          <w:szCs w:val="24"/>
        </w:rPr>
      </w:pPr>
      <w:proofErr w:type="gramStart"/>
      <w:r w:rsidRPr="0047658C">
        <w:rPr>
          <w:rFonts w:ascii="Times New Roman" w:hAnsi="Times New Roman"/>
          <w:color w:val="000000"/>
          <w:spacing w:val="7"/>
          <w:sz w:val="24"/>
          <w:szCs w:val="24"/>
        </w:rPr>
        <w:t>-</w:t>
      </w:r>
      <w:r w:rsidRPr="0047658C">
        <w:rPr>
          <w:rFonts w:ascii="Times New Roman" w:hAnsi="Times New Roman"/>
          <w:bCs/>
          <w:sz w:val="24"/>
          <w:szCs w:val="24"/>
        </w:rPr>
        <w:t xml:space="preserve"> гидрометр</w:t>
      </w:r>
      <w:r w:rsidRPr="0047658C">
        <w:rPr>
          <w:rFonts w:ascii="Times New Roman" w:hAnsi="Times New Roman"/>
          <w:color w:val="000000"/>
          <w:spacing w:val="7"/>
          <w:sz w:val="24"/>
          <w:szCs w:val="24"/>
        </w:rPr>
        <w:t xml:space="preserve">,  тонометр детский, </w:t>
      </w:r>
      <w:r w:rsidRPr="0047658C">
        <w:rPr>
          <w:rFonts w:ascii="Times New Roman" w:hAnsi="Times New Roman"/>
          <w:sz w:val="24"/>
          <w:szCs w:val="24"/>
        </w:rPr>
        <w:t xml:space="preserve">психрометр (для выявления увлажнения воздуха), термометры для измерения температуры в холодильнике для хранения вакцины, сумка-холодильник для вакцин и </w:t>
      </w:r>
      <w:proofErr w:type="spellStart"/>
      <w:r w:rsidRPr="0047658C">
        <w:rPr>
          <w:rFonts w:ascii="Times New Roman" w:hAnsi="Times New Roman"/>
          <w:sz w:val="24"/>
          <w:szCs w:val="24"/>
        </w:rPr>
        <w:t>термоиндикаторы</w:t>
      </w:r>
      <w:proofErr w:type="spellEnd"/>
      <w:r w:rsidRPr="0047658C">
        <w:rPr>
          <w:rFonts w:ascii="Times New Roman" w:hAnsi="Times New Roman"/>
          <w:sz w:val="24"/>
          <w:szCs w:val="24"/>
        </w:rPr>
        <w:t xml:space="preserve"> для регулировки температуры при перевозке </w:t>
      </w:r>
      <w:r w:rsidRPr="0047658C">
        <w:rPr>
          <w:rFonts w:ascii="Times New Roman" w:hAnsi="Times New Roman"/>
          <w:sz w:val="24"/>
          <w:szCs w:val="24"/>
        </w:rPr>
        <w:lastRenderedPageBreak/>
        <w:t>вакцин, медицинская ширма, таблица для проверки остроты зрения, переносная и стационарная бактерицидная лампа, специальное оборудование для обработки рук медицинского персонала, комплект контейнеров для дезинфекции медицинских инструментов, набор лотков для проведения вакцинации детей, большое</w:t>
      </w:r>
      <w:proofErr w:type="gramEnd"/>
      <w:r w:rsidRPr="0047658C">
        <w:rPr>
          <w:rFonts w:ascii="Times New Roman" w:hAnsi="Times New Roman"/>
          <w:sz w:val="24"/>
          <w:szCs w:val="24"/>
        </w:rPr>
        <w:t xml:space="preserve"> количество одноразовых медицинских инструментов (пинцеты, шпателя, спиртовые салфетки, шприцы). В медицинском блоке оформлен стенд с  инструктажем по проведению медицинских процедур.</w:t>
      </w:r>
    </w:p>
    <w:p w:rsidR="0047658C" w:rsidRPr="0047658C" w:rsidRDefault="0047658C" w:rsidP="0047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58C" w:rsidRPr="0047658C" w:rsidRDefault="0047658C" w:rsidP="0047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47658C">
        <w:rPr>
          <w:rFonts w:ascii="Times New Roman" w:hAnsi="Times New Roman"/>
          <w:b/>
          <w:iCs/>
          <w:sz w:val="24"/>
          <w:szCs w:val="24"/>
        </w:rPr>
        <w:t>Предложения:</w:t>
      </w:r>
    </w:p>
    <w:p w:rsidR="0047658C" w:rsidRPr="0047658C" w:rsidRDefault="0047658C" w:rsidP="0047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7658C">
        <w:rPr>
          <w:rFonts w:ascii="Times New Roman" w:hAnsi="Times New Roman"/>
          <w:iCs/>
          <w:sz w:val="24"/>
          <w:szCs w:val="24"/>
        </w:rPr>
        <w:t xml:space="preserve">1. Совершенствовать работу по адаптации детей раннего возраста к условиям детского сада через работу педагогов и медицинских работников в </w:t>
      </w:r>
      <w:proofErr w:type="gramStart"/>
      <w:r w:rsidRPr="0047658C">
        <w:rPr>
          <w:rFonts w:ascii="Times New Roman" w:hAnsi="Times New Roman"/>
          <w:iCs/>
          <w:sz w:val="24"/>
          <w:szCs w:val="24"/>
        </w:rPr>
        <w:t>пред</w:t>
      </w:r>
      <w:proofErr w:type="gramEnd"/>
      <w:r w:rsidRPr="0047658C">
        <w:rPr>
          <w:rFonts w:ascii="Times New Roman" w:hAnsi="Times New Roman"/>
          <w:iCs/>
          <w:sz w:val="24"/>
          <w:szCs w:val="24"/>
        </w:rPr>
        <w:t xml:space="preserve"> адаптационный период.</w:t>
      </w:r>
    </w:p>
    <w:p w:rsidR="0047658C" w:rsidRPr="0047658C" w:rsidRDefault="0047658C" w:rsidP="0047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7658C">
        <w:rPr>
          <w:rFonts w:ascii="Times New Roman" w:hAnsi="Times New Roman"/>
          <w:iCs/>
          <w:sz w:val="24"/>
          <w:szCs w:val="24"/>
        </w:rPr>
        <w:t>2. Продолжать обеспечивать строгое выполнение санитарных норм и правил, определяющих деятельность дошкольных учреждений, организацию питания детей в ДОУ.</w:t>
      </w:r>
    </w:p>
    <w:p w:rsidR="0047658C" w:rsidRPr="0047658C" w:rsidRDefault="0047658C" w:rsidP="0047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7658C">
        <w:rPr>
          <w:rFonts w:ascii="Times New Roman" w:hAnsi="Times New Roman"/>
          <w:iCs/>
          <w:sz w:val="24"/>
          <w:szCs w:val="24"/>
        </w:rPr>
        <w:t>3. Продолжать проведение профилактической работы по предупреждению гриппа и ОРВИ среди детей и сотрудников через организацию и проведение профилактической вакцинации 85% сотрудников.</w:t>
      </w:r>
    </w:p>
    <w:p w:rsidR="0047658C" w:rsidRPr="0047658C" w:rsidRDefault="0047658C" w:rsidP="0047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7658C">
        <w:rPr>
          <w:rFonts w:ascii="Times New Roman" w:hAnsi="Times New Roman"/>
          <w:iCs/>
          <w:sz w:val="24"/>
          <w:szCs w:val="24"/>
        </w:rPr>
        <w:t>4. Заострить внимание родителей на проблему сохранения здоровья обучающихся в условиях сотрудничества с семьей.</w:t>
      </w:r>
    </w:p>
    <w:p w:rsidR="0047658C" w:rsidRPr="0047658C" w:rsidRDefault="0047658C" w:rsidP="0047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7658C">
        <w:rPr>
          <w:rFonts w:ascii="Times New Roman" w:hAnsi="Times New Roman"/>
          <w:iCs/>
          <w:sz w:val="24"/>
          <w:szCs w:val="24"/>
        </w:rPr>
        <w:t>5. Администрации решить вопросы включения медицинского работника в штатное расписание ДОУ.</w:t>
      </w:r>
    </w:p>
    <w:p w:rsidR="002425EE" w:rsidRDefault="002425EE"/>
    <w:p w:rsidR="00793EFE" w:rsidRPr="00793EFE" w:rsidRDefault="00793EFE" w:rsidP="0079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3EFE">
        <w:rPr>
          <w:rFonts w:ascii="Times New Roman" w:hAnsi="Times New Roman"/>
          <w:b/>
          <w:bCs/>
          <w:sz w:val="24"/>
          <w:szCs w:val="24"/>
        </w:rPr>
        <w:t>5.Содержание и качество подготовки воспитанников к школе</w:t>
      </w:r>
    </w:p>
    <w:p w:rsidR="00793EFE" w:rsidRPr="00793EFE" w:rsidRDefault="00793EFE" w:rsidP="0079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93EFE">
        <w:rPr>
          <w:rFonts w:ascii="Times New Roman" w:hAnsi="Times New Roman"/>
          <w:sz w:val="24"/>
          <w:szCs w:val="24"/>
        </w:rPr>
        <w:t xml:space="preserve">Содержание </w:t>
      </w:r>
      <w:proofErr w:type="gramStart"/>
      <w:r w:rsidRPr="00793EFE">
        <w:rPr>
          <w:rFonts w:ascii="Times New Roman" w:hAnsi="Times New Roman"/>
          <w:sz w:val="24"/>
          <w:szCs w:val="24"/>
        </w:rPr>
        <w:t xml:space="preserve">основной образовательной программы дошкольного образования, реализуемой в ДОУ </w:t>
      </w:r>
      <w:r w:rsidRPr="00793EFE">
        <w:rPr>
          <w:rFonts w:ascii="Times New Roman" w:hAnsi="Times New Roman"/>
          <w:i/>
          <w:sz w:val="24"/>
          <w:szCs w:val="24"/>
        </w:rPr>
        <w:t>охватывает</w:t>
      </w:r>
      <w:proofErr w:type="gramEnd"/>
      <w:r w:rsidRPr="00793EFE">
        <w:rPr>
          <w:rFonts w:ascii="Times New Roman" w:hAnsi="Times New Roman"/>
          <w:i/>
          <w:sz w:val="24"/>
          <w:szCs w:val="24"/>
        </w:rPr>
        <w:t xml:space="preserve"> 5 образовательных областей:</w:t>
      </w:r>
    </w:p>
    <w:p w:rsidR="00793EFE" w:rsidRPr="00793EFE" w:rsidRDefault="00793EFE" w:rsidP="0079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EFE">
        <w:rPr>
          <w:rFonts w:ascii="Times New Roman" w:hAnsi="Times New Roman"/>
          <w:sz w:val="24"/>
          <w:szCs w:val="24"/>
        </w:rPr>
        <w:t xml:space="preserve">социально-коммуникативное, </w:t>
      </w:r>
    </w:p>
    <w:p w:rsidR="00793EFE" w:rsidRPr="00793EFE" w:rsidRDefault="00793EFE" w:rsidP="0079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EFE">
        <w:rPr>
          <w:rFonts w:ascii="Times New Roman" w:hAnsi="Times New Roman"/>
          <w:sz w:val="24"/>
          <w:szCs w:val="24"/>
        </w:rPr>
        <w:t>познавательное,</w:t>
      </w:r>
    </w:p>
    <w:p w:rsidR="00793EFE" w:rsidRPr="00793EFE" w:rsidRDefault="00793EFE" w:rsidP="0079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EFE">
        <w:rPr>
          <w:rFonts w:ascii="Times New Roman" w:hAnsi="Times New Roman"/>
          <w:sz w:val="24"/>
          <w:szCs w:val="24"/>
        </w:rPr>
        <w:t xml:space="preserve">речевое, </w:t>
      </w:r>
    </w:p>
    <w:p w:rsidR="00793EFE" w:rsidRPr="00793EFE" w:rsidRDefault="00793EFE" w:rsidP="0079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EFE">
        <w:rPr>
          <w:rFonts w:ascii="Times New Roman" w:hAnsi="Times New Roman"/>
          <w:sz w:val="24"/>
          <w:szCs w:val="24"/>
        </w:rPr>
        <w:t>художественно-эстетическое и</w:t>
      </w:r>
    </w:p>
    <w:p w:rsidR="00793EFE" w:rsidRPr="00793EFE" w:rsidRDefault="00793EFE" w:rsidP="0079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EFE">
        <w:rPr>
          <w:rFonts w:ascii="Times New Roman" w:hAnsi="Times New Roman"/>
          <w:sz w:val="24"/>
          <w:szCs w:val="24"/>
        </w:rPr>
        <w:t>физическое развитие.</w:t>
      </w:r>
    </w:p>
    <w:p w:rsidR="00793EFE" w:rsidRPr="00793EFE" w:rsidRDefault="00793EFE" w:rsidP="00793EF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3EFE">
        <w:rPr>
          <w:rFonts w:ascii="Times New Roman" w:hAnsi="Times New Roman"/>
          <w:sz w:val="24"/>
          <w:szCs w:val="24"/>
        </w:rPr>
        <w:t xml:space="preserve">Качество образования педагогов и повышения квалификации напрямую связано с качеством подготовки выпускников ДОУ к обучению в школе. Анализ результатов обследования </w:t>
      </w:r>
      <w:r w:rsidRPr="00793EFE">
        <w:rPr>
          <w:rFonts w:ascii="Times New Roman" w:hAnsi="Times New Roman"/>
          <w:b/>
          <w:sz w:val="24"/>
          <w:szCs w:val="24"/>
        </w:rPr>
        <w:t>психологической готовности детей</w:t>
      </w:r>
      <w:r w:rsidRPr="00793EFE">
        <w:rPr>
          <w:rFonts w:ascii="Times New Roman" w:hAnsi="Times New Roman"/>
          <w:sz w:val="24"/>
          <w:szCs w:val="24"/>
        </w:rPr>
        <w:t xml:space="preserve"> под</w:t>
      </w:r>
      <w:r>
        <w:rPr>
          <w:rFonts w:ascii="Times New Roman" w:hAnsi="Times New Roman"/>
          <w:sz w:val="24"/>
          <w:szCs w:val="24"/>
        </w:rPr>
        <w:t>готовительных к школе групп № 10,13</w:t>
      </w:r>
      <w:r w:rsidRPr="00793EFE">
        <w:rPr>
          <w:rFonts w:ascii="Times New Roman" w:hAnsi="Times New Roman"/>
          <w:sz w:val="24"/>
          <w:szCs w:val="24"/>
        </w:rPr>
        <w:t xml:space="preserve"> воспитателей  Степаненко Г.Н., </w:t>
      </w:r>
      <w:r>
        <w:rPr>
          <w:rFonts w:ascii="Times New Roman" w:hAnsi="Times New Roman"/>
          <w:sz w:val="24"/>
          <w:szCs w:val="24"/>
        </w:rPr>
        <w:t xml:space="preserve">Смирновой Э.Н., Абросимовой О.А. Колобовой Т.П. </w:t>
      </w:r>
      <w:r w:rsidRPr="00793EFE">
        <w:rPr>
          <w:rFonts w:ascii="Times New Roman" w:hAnsi="Times New Roman"/>
          <w:sz w:val="24"/>
          <w:szCs w:val="24"/>
        </w:rPr>
        <w:t>показы</w:t>
      </w:r>
      <w:r w:rsidRPr="00793EFE">
        <w:rPr>
          <w:rFonts w:ascii="Times New Roman" w:hAnsi="Times New Roman"/>
          <w:sz w:val="24"/>
          <w:szCs w:val="24"/>
        </w:rPr>
        <w:softHyphen/>
        <w:t>вают следующие результаты:</w:t>
      </w:r>
    </w:p>
    <w:p w:rsidR="00793EFE" w:rsidRPr="00793EFE" w:rsidRDefault="00793EFE" w:rsidP="00793E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3EFE">
        <w:rPr>
          <w:rFonts w:ascii="Times New Roman" w:hAnsi="Times New Roman"/>
          <w:sz w:val="24"/>
          <w:szCs w:val="24"/>
        </w:rPr>
        <w:t xml:space="preserve">По </w:t>
      </w:r>
      <w:r w:rsidRPr="00793EFE">
        <w:rPr>
          <w:rFonts w:ascii="Times New Roman" w:hAnsi="Times New Roman"/>
          <w:b/>
          <w:sz w:val="24"/>
          <w:szCs w:val="24"/>
        </w:rPr>
        <w:t>группам здоровья</w:t>
      </w:r>
      <w:r w:rsidRPr="00793EFE">
        <w:rPr>
          <w:rFonts w:ascii="Times New Roman" w:hAnsi="Times New Roman"/>
          <w:sz w:val="24"/>
          <w:szCs w:val="24"/>
        </w:rPr>
        <w:t xml:space="preserve"> из 39</w:t>
      </w:r>
      <w:r w:rsidRPr="00793EFE">
        <w:rPr>
          <w:rFonts w:ascii="Times New Roman" w:hAnsi="Times New Roman"/>
          <w:i/>
          <w:sz w:val="24"/>
          <w:szCs w:val="24"/>
        </w:rPr>
        <w:t xml:space="preserve">  </w:t>
      </w:r>
      <w:r w:rsidRPr="00793EFE">
        <w:rPr>
          <w:rFonts w:ascii="Times New Roman" w:hAnsi="Times New Roman"/>
          <w:sz w:val="24"/>
          <w:szCs w:val="24"/>
        </w:rPr>
        <w:t>выпускников: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310"/>
        <w:gridCol w:w="2584"/>
        <w:gridCol w:w="2902"/>
      </w:tblGrid>
      <w:tr w:rsidR="00793EFE" w:rsidRPr="00793EFE" w:rsidTr="00793EFE">
        <w:tc>
          <w:tcPr>
            <w:tcW w:w="1668" w:type="dxa"/>
            <w:shd w:val="clear" w:color="auto" w:fill="auto"/>
          </w:tcPr>
          <w:p w:rsidR="00793EFE" w:rsidRPr="00793EFE" w:rsidRDefault="00793EFE" w:rsidP="0079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310" w:type="dxa"/>
            <w:shd w:val="clear" w:color="auto" w:fill="auto"/>
          </w:tcPr>
          <w:p w:rsidR="00793EFE" w:rsidRPr="00793EFE" w:rsidRDefault="00793EFE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2584" w:type="dxa"/>
            <w:shd w:val="clear" w:color="auto" w:fill="auto"/>
          </w:tcPr>
          <w:p w:rsidR="00793EFE" w:rsidRPr="00793EFE" w:rsidRDefault="00793EFE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  <w:tc>
          <w:tcPr>
            <w:tcW w:w="2902" w:type="dxa"/>
            <w:shd w:val="clear" w:color="auto" w:fill="auto"/>
          </w:tcPr>
          <w:p w:rsidR="00793EFE" w:rsidRPr="00793EFE" w:rsidRDefault="00793EFE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3 группа</w:t>
            </w:r>
          </w:p>
        </w:tc>
      </w:tr>
      <w:tr w:rsidR="00793EFE" w:rsidRPr="00793EFE" w:rsidTr="00793EFE">
        <w:tc>
          <w:tcPr>
            <w:tcW w:w="1668" w:type="dxa"/>
            <w:shd w:val="clear" w:color="auto" w:fill="auto"/>
          </w:tcPr>
          <w:p w:rsidR="00793EFE" w:rsidRPr="00793EFE" w:rsidRDefault="00793EFE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По ДОУ</w:t>
            </w:r>
          </w:p>
        </w:tc>
        <w:tc>
          <w:tcPr>
            <w:tcW w:w="2310" w:type="dxa"/>
            <w:shd w:val="clear" w:color="auto" w:fill="auto"/>
          </w:tcPr>
          <w:p w:rsidR="00793EFE" w:rsidRPr="00793EFE" w:rsidRDefault="00793EFE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– 54</w:t>
            </w:r>
            <w:r w:rsidRPr="00793E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84" w:type="dxa"/>
            <w:shd w:val="clear" w:color="auto" w:fill="auto"/>
          </w:tcPr>
          <w:p w:rsidR="00793EFE" w:rsidRPr="00793EFE" w:rsidRDefault="00793EFE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14ч.- 3</w:t>
            </w:r>
            <w:r w:rsidRPr="00793EFE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  <w:tc>
          <w:tcPr>
            <w:tcW w:w="2902" w:type="dxa"/>
            <w:shd w:val="clear" w:color="auto" w:fill="auto"/>
          </w:tcPr>
          <w:p w:rsidR="00793EFE" w:rsidRPr="00793EFE" w:rsidRDefault="00793EFE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4ч.- 10</w:t>
            </w:r>
            <w:r w:rsidRPr="00793E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793EFE" w:rsidRPr="00793EFE" w:rsidRDefault="00793EFE" w:rsidP="00793E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3EFE">
        <w:rPr>
          <w:rFonts w:ascii="Times New Roman" w:hAnsi="Times New Roman"/>
          <w:sz w:val="24"/>
          <w:szCs w:val="24"/>
        </w:rPr>
        <w:t>Дети физически здоровы и физически подготовлены.</w:t>
      </w:r>
    </w:p>
    <w:p w:rsidR="00793EFE" w:rsidRPr="00793EFE" w:rsidRDefault="00793EFE" w:rsidP="00793EF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3EFE">
        <w:rPr>
          <w:rFonts w:ascii="Times New Roman" w:hAnsi="Times New Roman"/>
          <w:b/>
          <w:sz w:val="24"/>
          <w:szCs w:val="24"/>
        </w:rPr>
        <w:t xml:space="preserve"> Уровень физического состояния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213"/>
        <w:gridCol w:w="1276"/>
        <w:gridCol w:w="1054"/>
        <w:gridCol w:w="1042"/>
        <w:gridCol w:w="943"/>
        <w:gridCol w:w="1389"/>
        <w:gridCol w:w="1162"/>
      </w:tblGrid>
      <w:tr w:rsidR="00793EFE" w:rsidRPr="00793EFE" w:rsidTr="00793EFE">
        <w:tc>
          <w:tcPr>
            <w:tcW w:w="1384" w:type="dxa"/>
            <w:vMerge w:val="restart"/>
            <w:shd w:val="clear" w:color="auto" w:fill="auto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shd w:val="clear" w:color="auto" w:fill="auto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2330" w:type="dxa"/>
            <w:gridSpan w:val="2"/>
            <w:shd w:val="clear" w:color="auto" w:fill="auto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93EFE" w:rsidRPr="00793EFE" w:rsidRDefault="00793EFE" w:rsidP="00793E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793EFE" w:rsidRPr="00793EFE" w:rsidTr="00793EFE">
        <w:tc>
          <w:tcPr>
            <w:tcW w:w="1384" w:type="dxa"/>
            <w:vMerge/>
            <w:shd w:val="clear" w:color="auto" w:fill="auto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054" w:type="dxa"/>
            <w:shd w:val="clear" w:color="auto" w:fill="auto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42" w:type="dxa"/>
            <w:shd w:val="clear" w:color="auto" w:fill="auto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43" w:type="dxa"/>
            <w:shd w:val="clear" w:color="auto" w:fill="auto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89" w:type="dxa"/>
            <w:shd w:val="clear" w:color="auto" w:fill="auto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62" w:type="dxa"/>
            <w:shd w:val="clear" w:color="auto" w:fill="auto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93EFE" w:rsidRPr="00793EFE" w:rsidTr="00793EFE">
        <w:tc>
          <w:tcPr>
            <w:tcW w:w="1384" w:type="dxa"/>
            <w:vMerge/>
            <w:shd w:val="clear" w:color="auto" w:fill="auto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1276" w:type="dxa"/>
            <w:shd w:val="clear" w:color="auto" w:fill="auto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shd w:val="clear" w:color="auto" w:fill="auto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shd w:val="clear" w:color="auto" w:fill="auto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93E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89" w:type="dxa"/>
            <w:shd w:val="clear" w:color="auto" w:fill="auto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62" w:type="dxa"/>
            <w:shd w:val="clear" w:color="auto" w:fill="auto"/>
          </w:tcPr>
          <w:p w:rsidR="00793EFE" w:rsidRPr="00793EFE" w:rsidRDefault="00CF09C4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793EFE" w:rsidRPr="00793E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93EFE" w:rsidRPr="00793EFE" w:rsidTr="00793EFE">
        <w:tc>
          <w:tcPr>
            <w:tcW w:w="1384" w:type="dxa"/>
            <w:vMerge/>
            <w:shd w:val="clear" w:color="auto" w:fill="auto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1276" w:type="dxa"/>
            <w:shd w:val="clear" w:color="auto" w:fill="auto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shd w:val="clear" w:color="auto" w:fill="auto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shd w:val="clear" w:color="auto" w:fill="auto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1389" w:type="dxa"/>
            <w:shd w:val="clear" w:color="auto" w:fill="auto"/>
          </w:tcPr>
          <w:p w:rsidR="00793EFE" w:rsidRPr="00793EFE" w:rsidRDefault="00CF09C4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62" w:type="dxa"/>
            <w:shd w:val="clear" w:color="auto" w:fill="auto"/>
          </w:tcPr>
          <w:p w:rsidR="00793EFE" w:rsidRPr="00793EFE" w:rsidRDefault="00CF09C4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793EFE" w:rsidRPr="00793E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93EFE" w:rsidRPr="00793EFE" w:rsidTr="00793EFE">
        <w:tc>
          <w:tcPr>
            <w:tcW w:w="1384" w:type="dxa"/>
            <w:shd w:val="clear" w:color="auto" w:fill="auto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Всего по ДОУ</w:t>
            </w:r>
          </w:p>
        </w:tc>
        <w:tc>
          <w:tcPr>
            <w:tcW w:w="1213" w:type="dxa"/>
            <w:shd w:val="clear" w:color="auto" w:fill="auto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 xml:space="preserve">39 </w:t>
            </w:r>
            <w:proofErr w:type="spellStart"/>
            <w:r w:rsidRPr="00793EFE"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spellEnd"/>
            <w:r w:rsidRPr="00793E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Обследовано</w:t>
            </w:r>
          </w:p>
        </w:tc>
        <w:tc>
          <w:tcPr>
            <w:tcW w:w="1276" w:type="dxa"/>
            <w:shd w:val="clear" w:color="auto" w:fill="auto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shd w:val="clear" w:color="auto" w:fill="auto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shd w:val="clear" w:color="auto" w:fill="auto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3" w:type="dxa"/>
            <w:shd w:val="clear" w:color="auto" w:fill="auto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793E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89" w:type="dxa"/>
            <w:shd w:val="clear" w:color="auto" w:fill="auto"/>
          </w:tcPr>
          <w:p w:rsidR="00793EFE" w:rsidRPr="00793EFE" w:rsidRDefault="00CF09C4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62" w:type="dxa"/>
            <w:shd w:val="clear" w:color="auto" w:fill="auto"/>
          </w:tcPr>
          <w:p w:rsidR="00793EFE" w:rsidRPr="00793EFE" w:rsidRDefault="00CF09C4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="00793EFE" w:rsidRPr="00793E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793EFE" w:rsidRPr="00793EFE" w:rsidRDefault="00793EFE" w:rsidP="00793EF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93EFE" w:rsidRPr="00793EFE" w:rsidRDefault="00793EFE" w:rsidP="00793EF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3EFE">
        <w:rPr>
          <w:rFonts w:ascii="Times New Roman" w:hAnsi="Times New Roman"/>
          <w:b/>
          <w:sz w:val="24"/>
          <w:szCs w:val="24"/>
        </w:rPr>
        <w:lastRenderedPageBreak/>
        <w:t>Исследование психологической готовности: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"/>
        <w:gridCol w:w="466"/>
        <w:gridCol w:w="434"/>
        <w:gridCol w:w="457"/>
        <w:gridCol w:w="744"/>
        <w:gridCol w:w="433"/>
        <w:gridCol w:w="433"/>
        <w:gridCol w:w="433"/>
        <w:gridCol w:w="744"/>
        <w:gridCol w:w="433"/>
        <w:gridCol w:w="433"/>
        <w:gridCol w:w="433"/>
        <w:gridCol w:w="660"/>
        <w:gridCol w:w="433"/>
        <w:gridCol w:w="433"/>
        <w:gridCol w:w="433"/>
        <w:gridCol w:w="642"/>
        <w:gridCol w:w="433"/>
        <w:gridCol w:w="433"/>
      </w:tblGrid>
      <w:tr w:rsidR="00793EFE" w:rsidRPr="00793EFE" w:rsidTr="00793EFE">
        <w:tc>
          <w:tcPr>
            <w:tcW w:w="2006" w:type="dxa"/>
            <w:gridSpan w:val="4"/>
            <w:shd w:val="clear" w:color="auto" w:fill="auto"/>
          </w:tcPr>
          <w:p w:rsidR="00793EFE" w:rsidRPr="00793EFE" w:rsidRDefault="00793EFE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Исследование мотивационной готовности</w:t>
            </w:r>
          </w:p>
        </w:tc>
        <w:tc>
          <w:tcPr>
            <w:tcW w:w="1933" w:type="dxa"/>
            <w:gridSpan w:val="4"/>
            <w:shd w:val="clear" w:color="auto" w:fill="auto"/>
          </w:tcPr>
          <w:p w:rsidR="00793EFE" w:rsidRPr="00793EFE" w:rsidRDefault="00793EFE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Исследование произвольной сферы</w:t>
            </w:r>
          </w:p>
        </w:tc>
        <w:tc>
          <w:tcPr>
            <w:tcW w:w="1933" w:type="dxa"/>
            <w:gridSpan w:val="4"/>
            <w:shd w:val="clear" w:color="auto" w:fill="auto"/>
          </w:tcPr>
          <w:p w:rsidR="00793EFE" w:rsidRPr="00793EFE" w:rsidRDefault="00793EFE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Исследование интеллектуальной сферы</w:t>
            </w:r>
          </w:p>
        </w:tc>
        <w:tc>
          <w:tcPr>
            <w:tcW w:w="2006" w:type="dxa"/>
            <w:gridSpan w:val="4"/>
            <w:shd w:val="clear" w:color="auto" w:fill="auto"/>
          </w:tcPr>
          <w:p w:rsidR="00793EFE" w:rsidRPr="00793EFE" w:rsidRDefault="00793EFE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Исследование речевой готовности</w:t>
            </w:r>
          </w:p>
        </w:tc>
        <w:tc>
          <w:tcPr>
            <w:tcW w:w="2331" w:type="dxa"/>
            <w:gridSpan w:val="3"/>
            <w:shd w:val="clear" w:color="auto" w:fill="auto"/>
          </w:tcPr>
          <w:p w:rsidR="00793EFE" w:rsidRPr="00793EFE" w:rsidRDefault="00793EFE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Пишущая рука</w:t>
            </w:r>
          </w:p>
        </w:tc>
      </w:tr>
      <w:tr w:rsidR="00CF09C4" w:rsidRPr="00793EFE" w:rsidTr="00793EFE">
        <w:trPr>
          <w:cantSplit/>
          <w:trHeight w:val="1134"/>
        </w:trPr>
        <w:tc>
          <w:tcPr>
            <w:tcW w:w="759" w:type="dxa"/>
            <w:shd w:val="clear" w:color="auto" w:fill="auto"/>
          </w:tcPr>
          <w:p w:rsidR="00793EFE" w:rsidRPr="00793EFE" w:rsidRDefault="00CF09C4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93EFE" w:rsidRPr="00793EFE">
              <w:rPr>
                <w:rFonts w:ascii="Times New Roman" w:hAnsi="Times New Roman"/>
                <w:sz w:val="24"/>
                <w:szCs w:val="24"/>
              </w:rPr>
              <w:t>сего детей</w:t>
            </w:r>
          </w:p>
        </w:tc>
        <w:tc>
          <w:tcPr>
            <w:tcW w:w="436" w:type="dxa"/>
            <w:shd w:val="clear" w:color="auto" w:fill="auto"/>
            <w:textDirection w:val="btLr"/>
          </w:tcPr>
          <w:p w:rsidR="00793EFE" w:rsidRPr="00793EFE" w:rsidRDefault="00793EFE" w:rsidP="00793EFE">
            <w:pPr>
              <w:spacing w:after="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3EFE">
              <w:rPr>
                <w:rFonts w:ascii="Times New Roman" w:hAnsi="Times New Roman"/>
                <w:sz w:val="24"/>
                <w:szCs w:val="24"/>
              </w:rPr>
              <w:t>Ву</w:t>
            </w:r>
            <w:proofErr w:type="spellEnd"/>
          </w:p>
        </w:tc>
        <w:tc>
          <w:tcPr>
            <w:tcW w:w="436" w:type="dxa"/>
            <w:shd w:val="clear" w:color="auto" w:fill="auto"/>
            <w:textDirection w:val="btLr"/>
          </w:tcPr>
          <w:p w:rsidR="00793EFE" w:rsidRPr="00793EFE" w:rsidRDefault="00793EFE" w:rsidP="00793EFE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СУ</w:t>
            </w:r>
          </w:p>
        </w:tc>
        <w:tc>
          <w:tcPr>
            <w:tcW w:w="375" w:type="dxa"/>
            <w:shd w:val="clear" w:color="auto" w:fill="auto"/>
            <w:textDirection w:val="btLr"/>
          </w:tcPr>
          <w:p w:rsidR="00793EFE" w:rsidRPr="00793EFE" w:rsidRDefault="00793EFE" w:rsidP="00793EFE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НУ</w:t>
            </w:r>
          </w:p>
        </w:tc>
        <w:tc>
          <w:tcPr>
            <w:tcW w:w="759" w:type="dxa"/>
            <w:shd w:val="clear" w:color="auto" w:fill="auto"/>
          </w:tcPr>
          <w:p w:rsidR="00793EFE" w:rsidRPr="00793EFE" w:rsidRDefault="00793EFE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3EFE">
              <w:rPr>
                <w:rFonts w:ascii="Times New Roman" w:hAnsi="Times New Roman"/>
                <w:sz w:val="24"/>
                <w:szCs w:val="24"/>
              </w:rPr>
              <w:t>Ввсего</w:t>
            </w:r>
            <w:proofErr w:type="spellEnd"/>
            <w:r w:rsidRPr="00793EFE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436" w:type="dxa"/>
            <w:shd w:val="clear" w:color="auto" w:fill="auto"/>
            <w:textDirection w:val="btLr"/>
          </w:tcPr>
          <w:p w:rsidR="00793EFE" w:rsidRPr="00793EFE" w:rsidRDefault="00793EFE" w:rsidP="00793EFE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ВУ</w:t>
            </w:r>
          </w:p>
        </w:tc>
        <w:tc>
          <w:tcPr>
            <w:tcW w:w="363" w:type="dxa"/>
            <w:shd w:val="clear" w:color="auto" w:fill="auto"/>
            <w:textDirection w:val="btLr"/>
          </w:tcPr>
          <w:p w:rsidR="00793EFE" w:rsidRPr="00793EFE" w:rsidRDefault="00793EFE" w:rsidP="00793EFE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СУ</w:t>
            </w:r>
          </w:p>
        </w:tc>
        <w:tc>
          <w:tcPr>
            <w:tcW w:w="375" w:type="dxa"/>
            <w:shd w:val="clear" w:color="auto" w:fill="auto"/>
            <w:textDirection w:val="btLr"/>
          </w:tcPr>
          <w:p w:rsidR="00793EFE" w:rsidRPr="00793EFE" w:rsidRDefault="00793EFE" w:rsidP="00793EFE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НУ</w:t>
            </w:r>
          </w:p>
        </w:tc>
        <w:tc>
          <w:tcPr>
            <w:tcW w:w="759" w:type="dxa"/>
            <w:shd w:val="clear" w:color="auto" w:fill="auto"/>
          </w:tcPr>
          <w:p w:rsidR="00793EFE" w:rsidRPr="00793EFE" w:rsidRDefault="00793EFE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3EFE">
              <w:rPr>
                <w:rFonts w:ascii="Times New Roman" w:hAnsi="Times New Roman"/>
                <w:sz w:val="24"/>
                <w:szCs w:val="24"/>
              </w:rPr>
              <w:t>Ввсего</w:t>
            </w:r>
            <w:proofErr w:type="spellEnd"/>
            <w:r w:rsidRPr="00793EFE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436" w:type="dxa"/>
            <w:shd w:val="clear" w:color="auto" w:fill="auto"/>
            <w:textDirection w:val="btLr"/>
          </w:tcPr>
          <w:p w:rsidR="00793EFE" w:rsidRPr="00793EFE" w:rsidRDefault="00793EFE" w:rsidP="00793EFE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ВУ</w:t>
            </w:r>
          </w:p>
        </w:tc>
        <w:tc>
          <w:tcPr>
            <w:tcW w:w="363" w:type="dxa"/>
            <w:shd w:val="clear" w:color="auto" w:fill="auto"/>
            <w:textDirection w:val="btLr"/>
          </w:tcPr>
          <w:p w:rsidR="00793EFE" w:rsidRPr="00793EFE" w:rsidRDefault="00793EFE" w:rsidP="00793EFE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СУ</w:t>
            </w:r>
          </w:p>
        </w:tc>
        <w:tc>
          <w:tcPr>
            <w:tcW w:w="375" w:type="dxa"/>
            <w:shd w:val="clear" w:color="auto" w:fill="auto"/>
            <w:textDirection w:val="btLr"/>
          </w:tcPr>
          <w:p w:rsidR="00793EFE" w:rsidRPr="00793EFE" w:rsidRDefault="00793EFE" w:rsidP="00793EFE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НУ</w:t>
            </w:r>
          </w:p>
        </w:tc>
        <w:tc>
          <w:tcPr>
            <w:tcW w:w="759" w:type="dxa"/>
            <w:shd w:val="clear" w:color="auto" w:fill="auto"/>
          </w:tcPr>
          <w:p w:rsidR="00793EFE" w:rsidRPr="00793EFE" w:rsidRDefault="00CF09C4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93EFE" w:rsidRPr="00793EFE">
              <w:rPr>
                <w:rFonts w:ascii="Times New Roman" w:hAnsi="Times New Roman"/>
                <w:sz w:val="24"/>
                <w:szCs w:val="24"/>
              </w:rPr>
              <w:t>сего детей</w:t>
            </w:r>
          </w:p>
        </w:tc>
        <w:tc>
          <w:tcPr>
            <w:tcW w:w="436" w:type="dxa"/>
            <w:shd w:val="clear" w:color="auto" w:fill="auto"/>
            <w:textDirection w:val="btLr"/>
          </w:tcPr>
          <w:p w:rsidR="00793EFE" w:rsidRPr="00793EFE" w:rsidRDefault="00793EFE" w:rsidP="00793EFE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ВУ</w:t>
            </w:r>
          </w:p>
        </w:tc>
        <w:tc>
          <w:tcPr>
            <w:tcW w:w="436" w:type="dxa"/>
            <w:shd w:val="clear" w:color="auto" w:fill="auto"/>
            <w:textDirection w:val="btLr"/>
          </w:tcPr>
          <w:p w:rsidR="00793EFE" w:rsidRPr="00793EFE" w:rsidRDefault="00793EFE" w:rsidP="00793EFE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СУ</w:t>
            </w:r>
          </w:p>
        </w:tc>
        <w:tc>
          <w:tcPr>
            <w:tcW w:w="375" w:type="dxa"/>
            <w:shd w:val="clear" w:color="auto" w:fill="auto"/>
            <w:textDirection w:val="btLr"/>
          </w:tcPr>
          <w:p w:rsidR="00793EFE" w:rsidRPr="00793EFE" w:rsidRDefault="00793EFE" w:rsidP="00793EFE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НУ</w:t>
            </w:r>
          </w:p>
        </w:tc>
        <w:tc>
          <w:tcPr>
            <w:tcW w:w="759" w:type="dxa"/>
            <w:shd w:val="clear" w:color="auto" w:fill="auto"/>
          </w:tcPr>
          <w:p w:rsidR="00793EFE" w:rsidRPr="00793EFE" w:rsidRDefault="00793EFE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всего детей</w:t>
            </w:r>
          </w:p>
        </w:tc>
        <w:tc>
          <w:tcPr>
            <w:tcW w:w="727" w:type="dxa"/>
            <w:shd w:val="clear" w:color="auto" w:fill="auto"/>
            <w:textDirection w:val="btLr"/>
          </w:tcPr>
          <w:p w:rsidR="00793EFE" w:rsidRPr="00793EFE" w:rsidRDefault="00793EFE" w:rsidP="00793EFE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левая</w:t>
            </w:r>
          </w:p>
        </w:tc>
        <w:tc>
          <w:tcPr>
            <w:tcW w:w="845" w:type="dxa"/>
            <w:shd w:val="clear" w:color="auto" w:fill="auto"/>
            <w:textDirection w:val="btLr"/>
          </w:tcPr>
          <w:p w:rsidR="00793EFE" w:rsidRPr="00793EFE" w:rsidRDefault="00793EFE" w:rsidP="00793EFE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правая</w:t>
            </w:r>
          </w:p>
        </w:tc>
      </w:tr>
      <w:tr w:rsidR="00CF09C4" w:rsidRPr="00793EFE" w:rsidTr="00793EFE">
        <w:tc>
          <w:tcPr>
            <w:tcW w:w="759" w:type="dxa"/>
            <w:shd w:val="clear" w:color="auto" w:fill="auto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6" w:type="dxa"/>
            <w:shd w:val="clear" w:color="auto" w:fill="auto"/>
          </w:tcPr>
          <w:p w:rsidR="00793EFE" w:rsidRPr="00793EFE" w:rsidRDefault="00CF09C4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6" w:type="dxa"/>
            <w:shd w:val="clear" w:color="auto" w:fill="auto"/>
          </w:tcPr>
          <w:p w:rsidR="00793EFE" w:rsidRPr="00793EFE" w:rsidRDefault="00CF09C4" w:rsidP="00793EFE">
            <w:pPr>
              <w:tabs>
                <w:tab w:val="right" w:pos="192"/>
                <w:tab w:val="center" w:pos="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5" w:type="dxa"/>
            <w:shd w:val="clear" w:color="auto" w:fill="auto"/>
          </w:tcPr>
          <w:p w:rsidR="00793EFE" w:rsidRPr="00793EFE" w:rsidRDefault="00CF09C4" w:rsidP="00793EFE">
            <w:pPr>
              <w:tabs>
                <w:tab w:val="right" w:pos="188"/>
                <w:tab w:val="center" w:pos="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93EFE" w:rsidRPr="00793EFE">
              <w:rPr>
                <w:rFonts w:ascii="Times New Roman" w:hAnsi="Times New Roman"/>
                <w:sz w:val="24"/>
                <w:szCs w:val="24"/>
              </w:rPr>
              <w:tab/>
            </w:r>
            <w:r w:rsidR="00793EFE" w:rsidRPr="00793EFE">
              <w:rPr>
                <w:rFonts w:ascii="Times New Roman" w:hAnsi="Times New Roman"/>
                <w:sz w:val="24"/>
                <w:szCs w:val="24"/>
              </w:rPr>
              <w:tab/>
              <w:t>3</w:t>
            </w:r>
          </w:p>
        </w:tc>
        <w:tc>
          <w:tcPr>
            <w:tcW w:w="759" w:type="dxa"/>
            <w:shd w:val="clear" w:color="auto" w:fill="auto"/>
          </w:tcPr>
          <w:p w:rsidR="00793EFE" w:rsidRPr="00793EFE" w:rsidRDefault="00793EFE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6" w:type="dxa"/>
            <w:shd w:val="clear" w:color="auto" w:fill="auto"/>
          </w:tcPr>
          <w:p w:rsidR="00793EFE" w:rsidRPr="00793EFE" w:rsidRDefault="00CF09C4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3" w:type="dxa"/>
            <w:shd w:val="clear" w:color="auto" w:fill="auto"/>
          </w:tcPr>
          <w:p w:rsidR="00793EFE" w:rsidRPr="00793EFE" w:rsidRDefault="00CF09C4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5" w:type="dxa"/>
            <w:shd w:val="clear" w:color="auto" w:fill="auto"/>
          </w:tcPr>
          <w:p w:rsidR="00793EFE" w:rsidRPr="00793EFE" w:rsidRDefault="00CF09C4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  <w:shd w:val="clear" w:color="auto" w:fill="auto"/>
          </w:tcPr>
          <w:p w:rsidR="00793EFE" w:rsidRPr="00793EFE" w:rsidRDefault="00793EFE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6" w:type="dxa"/>
            <w:shd w:val="clear" w:color="auto" w:fill="auto"/>
          </w:tcPr>
          <w:p w:rsidR="00793EFE" w:rsidRPr="00793EFE" w:rsidRDefault="00CF09C4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63" w:type="dxa"/>
            <w:shd w:val="clear" w:color="auto" w:fill="auto"/>
          </w:tcPr>
          <w:p w:rsidR="00793EFE" w:rsidRPr="00793EFE" w:rsidRDefault="00CF09C4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5" w:type="dxa"/>
            <w:shd w:val="clear" w:color="auto" w:fill="auto"/>
          </w:tcPr>
          <w:p w:rsidR="00793EFE" w:rsidRPr="00793EFE" w:rsidRDefault="00CF09C4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shd w:val="clear" w:color="auto" w:fill="auto"/>
          </w:tcPr>
          <w:p w:rsidR="00793EFE" w:rsidRPr="00793EFE" w:rsidRDefault="00793EFE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6" w:type="dxa"/>
            <w:shd w:val="clear" w:color="auto" w:fill="auto"/>
          </w:tcPr>
          <w:p w:rsidR="00793EFE" w:rsidRPr="00793EFE" w:rsidRDefault="00CF09C4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6" w:type="dxa"/>
            <w:shd w:val="clear" w:color="auto" w:fill="auto"/>
          </w:tcPr>
          <w:p w:rsidR="00793EFE" w:rsidRPr="00793EFE" w:rsidRDefault="00CF09C4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5" w:type="dxa"/>
            <w:shd w:val="clear" w:color="auto" w:fill="auto"/>
          </w:tcPr>
          <w:p w:rsidR="00793EFE" w:rsidRPr="00793EFE" w:rsidRDefault="00CF09C4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9" w:type="dxa"/>
            <w:shd w:val="clear" w:color="auto" w:fill="auto"/>
          </w:tcPr>
          <w:p w:rsidR="00793EFE" w:rsidRPr="00793EFE" w:rsidRDefault="00793EFE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7" w:type="dxa"/>
            <w:shd w:val="clear" w:color="auto" w:fill="auto"/>
          </w:tcPr>
          <w:p w:rsidR="00793EFE" w:rsidRPr="00793EFE" w:rsidRDefault="00CF09C4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  <w:shd w:val="clear" w:color="auto" w:fill="auto"/>
          </w:tcPr>
          <w:p w:rsidR="00793EFE" w:rsidRPr="00793EFE" w:rsidRDefault="00CF09C4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793EFE" w:rsidRPr="00793EFE" w:rsidRDefault="00793EFE" w:rsidP="0079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793EFE" w:rsidRPr="00793EFE" w:rsidRDefault="00793EFE" w:rsidP="00CF09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EFE">
        <w:rPr>
          <w:rFonts w:ascii="Times New Roman" w:hAnsi="Times New Roman"/>
          <w:sz w:val="24"/>
          <w:szCs w:val="24"/>
        </w:rPr>
        <w:t xml:space="preserve">Итоги </w:t>
      </w:r>
      <w:r w:rsidRPr="00793EFE">
        <w:rPr>
          <w:rFonts w:ascii="Times New Roman" w:hAnsi="Times New Roman"/>
          <w:b/>
          <w:sz w:val="24"/>
          <w:szCs w:val="24"/>
        </w:rPr>
        <w:t>психологической готовности</w:t>
      </w:r>
      <w:r w:rsidRPr="00793EFE">
        <w:rPr>
          <w:rFonts w:ascii="Times New Roman" w:hAnsi="Times New Roman"/>
          <w:sz w:val="24"/>
          <w:szCs w:val="24"/>
        </w:rPr>
        <w:t xml:space="preserve"> показали неплохие результаты. Так, из 39 детей  В.У. моти</w:t>
      </w:r>
      <w:r w:rsidR="00CF09C4">
        <w:rPr>
          <w:rFonts w:ascii="Times New Roman" w:hAnsi="Times New Roman"/>
          <w:sz w:val="24"/>
          <w:szCs w:val="24"/>
        </w:rPr>
        <w:t>вационной готовности показали 27 детей - 69%, С.У. – у 7 детей – 18%, Н.У. – у 5 детей – 13</w:t>
      </w:r>
      <w:r w:rsidRPr="00793EFE">
        <w:rPr>
          <w:rFonts w:ascii="Times New Roman" w:hAnsi="Times New Roman"/>
          <w:sz w:val="24"/>
          <w:szCs w:val="24"/>
        </w:rPr>
        <w:t>% (ведущей является игровая деятельность</w:t>
      </w:r>
      <w:r w:rsidR="00CF09C4">
        <w:rPr>
          <w:rFonts w:ascii="Times New Roman" w:hAnsi="Times New Roman"/>
          <w:sz w:val="24"/>
          <w:szCs w:val="24"/>
        </w:rPr>
        <w:t xml:space="preserve"> – среди них 4 детей с ЗПР</w:t>
      </w:r>
      <w:r w:rsidRPr="00793EFE">
        <w:rPr>
          <w:rFonts w:ascii="Times New Roman" w:hAnsi="Times New Roman"/>
          <w:sz w:val="24"/>
          <w:szCs w:val="24"/>
        </w:rPr>
        <w:t xml:space="preserve">). </w:t>
      </w:r>
    </w:p>
    <w:p w:rsidR="00793EFE" w:rsidRPr="00793EFE" w:rsidRDefault="00793EFE" w:rsidP="00CF09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3EFE">
        <w:rPr>
          <w:rFonts w:ascii="Times New Roman" w:hAnsi="Times New Roman"/>
          <w:sz w:val="24"/>
          <w:szCs w:val="24"/>
        </w:rPr>
        <w:t xml:space="preserve">Результаты диагностики </w:t>
      </w:r>
      <w:r w:rsidRPr="00793EFE">
        <w:rPr>
          <w:rFonts w:ascii="Times New Roman" w:hAnsi="Times New Roman"/>
          <w:b/>
          <w:sz w:val="24"/>
          <w:szCs w:val="24"/>
        </w:rPr>
        <w:t xml:space="preserve">развития произвольной сферы </w:t>
      </w:r>
      <w:r w:rsidR="00CF09C4">
        <w:rPr>
          <w:rFonts w:ascii="Times New Roman" w:hAnsi="Times New Roman"/>
          <w:sz w:val="24"/>
          <w:szCs w:val="24"/>
        </w:rPr>
        <w:t>показали, что у 25 чел. - 64% – В.У., С.У.–8 чел.-21</w:t>
      </w:r>
      <w:r w:rsidRPr="00793EFE">
        <w:rPr>
          <w:rFonts w:ascii="Times New Roman" w:hAnsi="Times New Roman"/>
          <w:sz w:val="24"/>
          <w:szCs w:val="24"/>
        </w:rPr>
        <w:t>% - недостаточно сформировано умение воспроизводить зрительно воспринимаемый образец, недостаточно развитое произвольное вн</w:t>
      </w:r>
      <w:r w:rsidR="00CF09C4">
        <w:rPr>
          <w:rFonts w:ascii="Times New Roman" w:hAnsi="Times New Roman"/>
          <w:sz w:val="24"/>
          <w:szCs w:val="24"/>
        </w:rPr>
        <w:t>имание), Н.У. – у 6 ч.-15% (из них 4 детей с ЗПР).</w:t>
      </w:r>
      <w:proofErr w:type="gramEnd"/>
    </w:p>
    <w:p w:rsidR="00793EFE" w:rsidRDefault="00793EFE" w:rsidP="00CF09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EFE">
        <w:rPr>
          <w:rFonts w:ascii="Times New Roman" w:hAnsi="Times New Roman"/>
          <w:sz w:val="24"/>
          <w:szCs w:val="24"/>
        </w:rPr>
        <w:t xml:space="preserve">Обследование  </w:t>
      </w:r>
      <w:r w:rsidRPr="00793EFE">
        <w:rPr>
          <w:rFonts w:ascii="Times New Roman" w:hAnsi="Times New Roman"/>
          <w:b/>
          <w:sz w:val="24"/>
          <w:szCs w:val="24"/>
        </w:rPr>
        <w:t>интеллектуальной сферы</w:t>
      </w:r>
      <w:r w:rsidR="00CF09C4">
        <w:rPr>
          <w:rFonts w:ascii="Times New Roman" w:hAnsi="Times New Roman"/>
          <w:sz w:val="24"/>
          <w:szCs w:val="24"/>
        </w:rPr>
        <w:t xml:space="preserve"> показали, что 31 ребенок -80%  имеют В.У., 7 чел. – С.У. – 18</w:t>
      </w:r>
      <w:r w:rsidRPr="00793EFE">
        <w:rPr>
          <w:rFonts w:ascii="Times New Roman" w:hAnsi="Times New Roman"/>
          <w:sz w:val="24"/>
          <w:szCs w:val="24"/>
        </w:rPr>
        <w:t xml:space="preserve">%. </w:t>
      </w:r>
      <w:r w:rsidR="00CF09C4">
        <w:rPr>
          <w:rFonts w:ascii="Times New Roman" w:hAnsi="Times New Roman"/>
          <w:sz w:val="24"/>
          <w:szCs w:val="24"/>
        </w:rPr>
        <w:t>У 1 ребенка – Н.У. – 2%</w:t>
      </w:r>
      <w:r w:rsidR="00F819A1">
        <w:rPr>
          <w:rFonts w:ascii="Times New Roman" w:hAnsi="Times New Roman"/>
          <w:sz w:val="24"/>
          <w:szCs w:val="24"/>
        </w:rPr>
        <w:t>. У него на низком уровне и эмпи</w:t>
      </w:r>
      <w:r w:rsidR="00CF09C4">
        <w:rPr>
          <w:rFonts w:ascii="Times New Roman" w:hAnsi="Times New Roman"/>
          <w:sz w:val="24"/>
          <w:szCs w:val="24"/>
        </w:rPr>
        <w:t>рическое и теоретическое обобщение</w:t>
      </w:r>
      <w:r w:rsidR="00F819A1">
        <w:rPr>
          <w:rFonts w:ascii="Times New Roman" w:hAnsi="Times New Roman"/>
          <w:sz w:val="24"/>
          <w:szCs w:val="24"/>
        </w:rPr>
        <w:t>, ребенок не мог понять задание и выполнить его (ребенок с ЗПР).</w:t>
      </w:r>
    </w:p>
    <w:p w:rsidR="00CF09C4" w:rsidRPr="00CF09C4" w:rsidRDefault="00CF09C4" w:rsidP="00CF09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3EFE" w:rsidRPr="00793EFE" w:rsidRDefault="00793EFE" w:rsidP="00793EF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3EFE">
        <w:rPr>
          <w:rFonts w:ascii="Times New Roman" w:hAnsi="Times New Roman"/>
          <w:b/>
          <w:sz w:val="24"/>
          <w:szCs w:val="24"/>
        </w:rPr>
        <w:t>Исследование личностной активности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3"/>
        <w:gridCol w:w="514"/>
        <w:gridCol w:w="704"/>
        <w:gridCol w:w="710"/>
        <w:gridCol w:w="759"/>
        <w:gridCol w:w="1317"/>
        <w:gridCol w:w="742"/>
        <w:gridCol w:w="1153"/>
        <w:gridCol w:w="1030"/>
        <w:gridCol w:w="1299"/>
      </w:tblGrid>
      <w:tr w:rsidR="00793EFE" w:rsidRPr="00793EFE" w:rsidTr="00793EFE">
        <w:tc>
          <w:tcPr>
            <w:tcW w:w="1429" w:type="dxa"/>
            <w:shd w:val="clear" w:color="auto" w:fill="auto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9" w:type="dxa"/>
            <w:gridSpan w:val="5"/>
            <w:shd w:val="clear" w:color="auto" w:fill="auto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Исследование общего фона благополучия</w:t>
            </w:r>
          </w:p>
        </w:tc>
        <w:tc>
          <w:tcPr>
            <w:tcW w:w="4866" w:type="dxa"/>
            <w:gridSpan w:val="4"/>
            <w:shd w:val="clear" w:color="auto" w:fill="auto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Исследование самооценки</w:t>
            </w:r>
          </w:p>
        </w:tc>
      </w:tr>
      <w:tr w:rsidR="00793EFE" w:rsidRPr="00793EFE" w:rsidTr="00793EFE">
        <w:trPr>
          <w:cantSplit/>
          <w:trHeight w:val="1592"/>
        </w:trPr>
        <w:tc>
          <w:tcPr>
            <w:tcW w:w="1429" w:type="dxa"/>
            <w:shd w:val="clear" w:color="auto" w:fill="auto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516" w:type="dxa"/>
            <w:shd w:val="clear" w:color="auto" w:fill="auto"/>
            <w:textDirection w:val="btLr"/>
          </w:tcPr>
          <w:p w:rsidR="00793EFE" w:rsidRPr="00793EFE" w:rsidRDefault="00793EFE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Всего детей</w:t>
            </w:r>
          </w:p>
        </w:tc>
        <w:tc>
          <w:tcPr>
            <w:tcW w:w="753" w:type="dxa"/>
            <w:shd w:val="clear" w:color="auto" w:fill="auto"/>
            <w:textDirection w:val="btLr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 xml:space="preserve"> Выраженная потребность</w:t>
            </w:r>
          </w:p>
        </w:tc>
        <w:tc>
          <w:tcPr>
            <w:tcW w:w="753" w:type="dxa"/>
            <w:shd w:val="clear" w:color="auto" w:fill="auto"/>
            <w:textDirection w:val="btLr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 xml:space="preserve"> Избирательное отношение</w:t>
            </w:r>
          </w:p>
        </w:tc>
        <w:tc>
          <w:tcPr>
            <w:tcW w:w="826" w:type="dxa"/>
            <w:shd w:val="clear" w:color="auto" w:fill="auto"/>
            <w:textDirection w:val="btLr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 xml:space="preserve"> Неуверенность в себе</w:t>
            </w:r>
          </w:p>
        </w:tc>
        <w:tc>
          <w:tcPr>
            <w:tcW w:w="1561" w:type="dxa"/>
            <w:shd w:val="clear" w:color="auto" w:fill="auto"/>
            <w:textDirection w:val="btLr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 xml:space="preserve"> Самоизоляция</w:t>
            </w:r>
          </w:p>
        </w:tc>
        <w:tc>
          <w:tcPr>
            <w:tcW w:w="803" w:type="dxa"/>
            <w:shd w:val="clear" w:color="auto" w:fill="auto"/>
            <w:textDirection w:val="btLr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Всего детей</w:t>
            </w:r>
          </w:p>
        </w:tc>
        <w:tc>
          <w:tcPr>
            <w:tcW w:w="1344" w:type="dxa"/>
            <w:shd w:val="clear" w:color="auto" w:fill="auto"/>
            <w:textDirection w:val="btLr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 xml:space="preserve"> Адекватная </w:t>
            </w:r>
          </w:p>
        </w:tc>
        <w:tc>
          <w:tcPr>
            <w:tcW w:w="1182" w:type="dxa"/>
            <w:shd w:val="clear" w:color="auto" w:fill="auto"/>
            <w:textDirection w:val="btLr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 xml:space="preserve"> Завышенная </w:t>
            </w:r>
          </w:p>
        </w:tc>
        <w:tc>
          <w:tcPr>
            <w:tcW w:w="1537" w:type="dxa"/>
            <w:shd w:val="clear" w:color="auto" w:fill="auto"/>
            <w:textDirection w:val="btLr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 xml:space="preserve"> Заниженная </w:t>
            </w:r>
          </w:p>
        </w:tc>
      </w:tr>
      <w:tr w:rsidR="00793EFE" w:rsidRPr="00793EFE" w:rsidTr="00793EFE">
        <w:trPr>
          <w:cantSplit/>
          <w:trHeight w:val="441"/>
        </w:trPr>
        <w:tc>
          <w:tcPr>
            <w:tcW w:w="1429" w:type="dxa"/>
            <w:shd w:val="clear" w:color="auto" w:fill="auto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МБДОУ №47 пос. Эльбан</w:t>
            </w:r>
          </w:p>
        </w:tc>
        <w:tc>
          <w:tcPr>
            <w:tcW w:w="516" w:type="dxa"/>
            <w:shd w:val="clear" w:color="auto" w:fill="auto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53" w:type="dxa"/>
            <w:shd w:val="clear" w:color="auto" w:fill="auto"/>
          </w:tcPr>
          <w:p w:rsidR="00793EFE" w:rsidRPr="00793EFE" w:rsidRDefault="00F819A1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3" w:type="dxa"/>
            <w:shd w:val="clear" w:color="auto" w:fill="auto"/>
          </w:tcPr>
          <w:p w:rsidR="00793EFE" w:rsidRPr="00793EFE" w:rsidRDefault="00F819A1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826" w:type="dxa"/>
            <w:shd w:val="clear" w:color="auto" w:fill="auto"/>
          </w:tcPr>
          <w:p w:rsidR="00793EFE" w:rsidRPr="00793EFE" w:rsidRDefault="00F819A1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793EFE" w:rsidRPr="00793EFE" w:rsidRDefault="00F819A1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shd w:val="clear" w:color="auto" w:fill="auto"/>
          </w:tcPr>
          <w:p w:rsidR="00793EFE" w:rsidRPr="00793EFE" w:rsidRDefault="00793EFE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44" w:type="dxa"/>
            <w:shd w:val="clear" w:color="auto" w:fill="auto"/>
          </w:tcPr>
          <w:p w:rsidR="00793EFE" w:rsidRPr="00793EFE" w:rsidRDefault="00F819A1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82" w:type="dxa"/>
            <w:shd w:val="clear" w:color="auto" w:fill="auto"/>
          </w:tcPr>
          <w:p w:rsidR="00793EFE" w:rsidRPr="00793EFE" w:rsidRDefault="00F819A1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37" w:type="dxa"/>
            <w:shd w:val="clear" w:color="auto" w:fill="auto"/>
          </w:tcPr>
          <w:p w:rsidR="00793EFE" w:rsidRPr="00793EFE" w:rsidRDefault="00F819A1" w:rsidP="00793E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793EFE" w:rsidRPr="00793EFE" w:rsidRDefault="00793EFE" w:rsidP="00F819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EFE">
        <w:rPr>
          <w:rFonts w:ascii="Times New Roman" w:hAnsi="Times New Roman"/>
          <w:sz w:val="24"/>
          <w:szCs w:val="24"/>
        </w:rPr>
        <w:t xml:space="preserve">Диагностика </w:t>
      </w:r>
      <w:r w:rsidRPr="00793EFE">
        <w:rPr>
          <w:rFonts w:ascii="Times New Roman" w:hAnsi="Times New Roman"/>
          <w:b/>
          <w:sz w:val="24"/>
          <w:szCs w:val="24"/>
        </w:rPr>
        <w:t>личностной сферы</w:t>
      </w:r>
      <w:r w:rsidR="00F819A1">
        <w:rPr>
          <w:rFonts w:ascii="Times New Roman" w:hAnsi="Times New Roman"/>
          <w:sz w:val="24"/>
          <w:szCs w:val="24"/>
        </w:rPr>
        <w:t xml:space="preserve"> свидетельствует, что у 17</w:t>
      </w:r>
      <w:r w:rsidRPr="00793EFE">
        <w:rPr>
          <w:rFonts w:ascii="Times New Roman" w:hAnsi="Times New Roman"/>
          <w:sz w:val="24"/>
          <w:szCs w:val="24"/>
        </w:rPr>
        <w:t xml:space="preserve"> детей наблюдается ярко выраж</w:t>
      </w:r>
      <w:r w:rsidR="00F819A1">
        <w:rPr>
          <w:rFonts w:ascii="Times New Roman" w:hAnsi="Times New Roman"/>
          <w:sz w:val="24"/>
          <w:szCs w:val="24"/>
        </w:rPr>
        <w:t>енная потребность в общении – 44%, у 17</w:t>
      </w:r>
      <w:r w:rsidRPr="00793EFE">
        <w:rPr>
          <w:rFonts w:ascii="Times New Roman" w:hAnsi="Times New Roman"/>
          <w:sz w:val="24"/>
          <w:szCs w:val="24"/>
        </w:rPr>
        <w:t xml:space="preserve"> детей –4</w:t>
      </w:r>
      <w:r w:rsidR="00F819A1">
        <w:rPr>
          <w:rFonts w:ascii="Times New Roman" w:hAnsi="Times New Roman"/>
          <w:sz w:val="24"/>
          <w:szCs w:val="24"/>
        </w:rPr>
        <w:t>4</w:t>
      </w:r>
      <w:r w:rsidRPr="00793EFE">
        <w:rPr>
          <w:rFonts w:ascii="Times New Roman" w:hAnsi="Times New Roman"/>
          <w:sz w:val="24"/>
          <w:szCs w:val="24"/>
        </w:rPr>
        <w:t>% наблюдается избиратель</w:t>
      </w:r>
      <w:r w:rsidR="00F819A1">
        <w:rPr>
          <w:rFonts w:ascii="Times New Roman" w:hAnsi="Times New Roman"/>
          <w:sz w:val="24"/>
          <w:szCs w:val="24"/>
        </w:rPr>
        <w:t>ное отношение к выбору друзей, 3 детей- 8</w:t>
      </w:r>
      <w:r w:rsidRPr="00793EFE">
        <w:rPr>
          <w:rFonts w:ascii="Times New Roman" w:hAnsi="Times New Roman"/>
          <w:sz w:val="24"/>
          <w:szCs w:val="24"/>
        </w:rPr>
        <w:t>% испытывают желание обща</w:t>
      </w:r>
      <w:r w:rsidR="00F819A1">
        <w:rPr>
          <w:rFonts w:ascii="Times New Roman" w:hAnsi="Times New Roman"/>
          <w:sz w:val="24"/>
          <w:szCs w:val="24"/>
        </w:rPr>
        <w:t>ться, но они  не уверены в себе, у 2 детей – самоизоляция – 4%.</w:t>
      </w:r>
    </w:p>
    <w:p w:rsidR="00793EFE" w:rsidRPr="00793EFE" w:rsidRDefault="00793EFE" w:rsidP="00F819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EFE">
        <w:rPr>
          <w:rFonts w:ascii="Times New Roman" w:hAnsi="Times New Roman"/>
          <w:sz w:val="24"/>
          <w:szCs w:val="24"/>
        </w:rPr>
        <w:t xml:space="preserve"> Из 39  ре</w:t>
      </w:r>
      <w:r w:rsidR="00F819A1">
        <w:rPr>
          <w:rFonts w:ascii="Times New Roman" w:hAnsi="Times New Roman"/>
          <w:sz w:val="24"/>
          <w:szCs w:val="24"/>
        </w:rPr>
        <w:t>бёнка адекватная самооценка у 19 детей - 4</w:t>
      </w:r>
      <w:r w:rsidRPr="00793EFE">
        <w:rPr>
          <w:rFonts w:ascii="Times New Roman" w:hAnsi="Times New Roman"/>
          <w:sz w:val="24"/>
          <w:szCs w:val="24"/>
        </w:rPr>
        <w:t>9%, завышенная – у 1</w:t>
      </w:r>
      <w:r w:rsidR="00F819A1">
        <w:rPr>
          <w:rFonts w:ascii="Times New Roman" w:hAnsi="Times New Roman"/>
          <w:sz w:val="24"/>
          <w:szCs w:val="24"/>
        </w:rPr>
        <w:t>7 детей -44%, заниженная – у 3 детей – 7</w:t>
      </w:r>
      <w:r w:rsidRPr="00793EFE">
        <w:rPr>
          <w:rFonts w:ascii="Times New Roman" w:hAnsi="Times New Roman"/>
          <w:sz w:val="24"/>
          <w:szCs w:val="24"/>
        </w:rPr>
        <w:t>%. П</w:t>
      </w:r>
      <w:r w:rsidR="00F819A1">
        <w:rPr>
          <w:rFonts w:ascii="Times New Roman" w:hAnsi="Times New Roman"/>
          <w:sz w:val="24"/>
          <w:szCs w:val="24"/>
        </w:rPr>
        <w:t xml:space="preserve">ричины заниженной самооценки у 3 детей - </w:t>
      </w:r>
      <w:r w:rsidRPr="00793EFE">
        <w:rPr>
          <w:rFonts w:ascii="Times New Roman" w:hAnsi="Times New Roman"/>
          <w:sz w:val="24"/>
          <w:szCs w:val="24"/>
        </w:rPr>
        <w:t xml:space="preserve"> </w:t>
      </w:r>
      <w:r w:rsidR="00F819A1">
        <w:rPr>
          <w:rFonts w:ascii="Times New Roman" w:hAnsi="Times New Roman"/>
          <w:sz w:val="24"/>
          <w:szCs w:val="24"/>
        </w:rPr>
        <w:t xml:space="preserve">наличие ЗПР. </w:t>
      </w:r>
      <w:r w:rsidRPr="00793EFE">
        <w:rPr>
          <w:rFonts w:ascii="Times New Roman" w:hAnsi="Times New Roman"/>
          <w:sz w:val="24"/>
          <w:szCs w:val="24"/>
        </w:rPr>
        <w:t>С ребенком занимался педагог-психолог, но внутренне он не изменил свою самооценку.</w:t>
      </w:r>
    </w:p>
    <w:p w:rsidR="00793EFE" w:rsidRPr="00793EFE" w:rsidRDefault="00F819A1" w:rsidP="00F819A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Ведущая рука: правая-33</w:t>
      </w:r>
      <w:r w:rsidR="00793EFE" w:rsidRPr="00793EFE">
        <w:rPr>
          <w:rFonts w:ascii="Times New Roman" w:hAnsi="Times New Roman"/>
          <w:bCs/>
          <w:sz w:val="24"/>
          <w:szCs w:val="24"/>
        </w:rPr>
        <w:t xml:space="preserve"> дет</w:t>
      </w:r>
      <w:r>
        <w:rPr>
          <w:rFonts w:ascii="Times New Roman" w:hAnsi="Times New Roman"/>
          <w:bCs/>
          <w:sz w:val="24"/>
          <w:szCs w:val="24"/>
        </w:rPr>
        <w:t xml:space="preserve">ей, левая-6 </w:t>
      </w:r>
      <w:r w:rsidR="00793EFE" w:rsidRPr="00793EFE">
        <w:rPr>
          <w:rFonts w:ascii="Times New Roman" w:hAnsi="Times New Roman"/>
          <w:bCs/>
          <w:sz w:val="24"/>
          <w:szCs w:val="24"/>
        </w:rPr>
        <w:t>детей.</w:t>
      </w:r>
    </w:p>
    <w:p w:rsidR="00793EFE" w:rsidRPr="00793EFE" w:rsidRDefault="00793EFE" w:rsidP="00F819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EFE">
        <w:rPr>
          <w:rFonts w:ascii="Times New Roman" w:hAnsi="Times New Roman"/>
          <w:sz w:val="24"/>
          <w:szCs w:val="24"/>
        </w:rPr>
        <w:t>В целом из 39 выпускников ДОУ психологически готовы к обучению в школе на доста</w:t>
      </w:r>
      <w:r w:rsidR="00F819A1">
        <w:rPr>
          <w:rFonts w:ascii="Times New Roman" w:hAnsi="Times New Roman"/>
          <w:sz w:val="24"/>
          <w:szCs w:val="24"/>
        </w:rPr>
        <w:t>точном и хорошем уровне около 32 детей – 8</w:t>
      </w:r>
      <w:r w:rsidRPr="00793EFE">
        <w:rPr>
          <w:rFonts w:ascii="Times New Roman" w:hAnsi="Times New Roman"/>
          <w:sz w:val="24"/>
          <w:szCs w:val="24"/>
        </w:rPr>
        <w:t>2%. С детьми 6-7 ле</w:t>
      </w:r>
      <w:r w:rsidR="00F819A1">
        <w:rPr>
          <w:rFonts w:ascii="Times New Roman" w:hAnsi="Times New Roman"/>
          <w:sz w:val="24"/>
          <w:szCs w:val="24"/>
        </w:rPr>
        <w:t xml:space="preserve">т педагоги-психологи </w:t>
      </w:r>
      <w:proofErr w:type="spellStart"/>
      <w:r w:rsidR="00F819A1">
        <w:rPr>
          <w:rFonts w:ascii="Times New Roman" w:hAnsi="Times New Roman"/>
          <w:sz w:val="24"/>
          <w:szCs w:val="24"/>
        </w:rPr>
        <w:t>Пролеева</w:t>
      </w:r>
      <w:proofErr w:type="spellEnd"/>
      <w:r w:rsidR="00F819A1">
        <w:rPr>
          <w:rFonts w:ascii="Times New Roman" w:hAnsi="Times New Roman"/>
          <w:sz w:val="24"/>
          <w:szCs w:val="24"/>
        </w:rPr>
        <w:t xml:space="preserve"> Е.А. и Федотова О.Н. проводили</w:t>
      </w:r>
      <w:r w:rsidRPr="00793EFE">
        <w:rPr>
          <w:rFonts w:ascii="Times New Roman" w:hAnsi="Times New Roman"/>
          <w:sz w:val="24"/>
          <w:szCs w:val="24"/>
        </w:rPr>
        <w:t xml:space="preserve"> занятия по коррекции нарушений психических процессов и подготовке к школе. Показатели свидетельствуют, что в результате работы у детей улучшились результаты:</w:t>
      </w:r>
    </w:p>
    <w:p w:rsidR="00793EFE" w:rsidRPr="00793EFE" w:rsidRDefault="00793EFE" w:rsidP="00793E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3EFE">
        <w:rPr>
          <w:rFonts w:ascii="Times New Roman" w:hAnsi="Times New Roman"/>
          <w:sz w:val="24"/>
          <w:szCs w:val="24"/>
        </w:rPr>
        <w:t>- в</w:t>
      </w:r>
      <w:r w:rsidR="00F819A1">
        <w:rPr>
          <w:rFonts w:ascii="Times New Roman" w:hAnsi="Times New Roman"/>
          <w:sz w:val="24"/>
          <w:szCs w:val="24"/>
        </w:rPr>
        <w:t>нимание – рост детей с В.У. с 14ч. до 24</w:t>
      </w:r>
      <w:r w:rsidRPr="00793EFE">
        <w:rPr>
          <w:rFonts w:ascii="Times New Roman" w:hAnsi="Times New Roman"/>
          <w:sz w:val="24"/>
          <w:szCs w:val="24"/>
        </w:rPr>
        <w:t>ч.,</w:t>
      </w:r>
    </w:p>
    <w:p w:rsidR="00793EFE" w:rsidRPr="00793EFE" w:rsidRDefault="00F819A1" w:rsidP="00793E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зрительная память – с 27 до 34</w:t>
      </w:r>
      <w:r w:rsidR="00793EFE" w:rsidRPr="00793EFE">
        <w:rPr>
          <w:rFonts w:ascii="Times New Roman" w:hAnsi="Times New Roman"/>
          <w:sz w:val="24"/>
          <w:szCs w:val="24"/>
        </w:rPr>
        <w:t>ч.</w:t>
      </w:r>
    </w:p>
    <w:p w:rsidR="00793EFE" w:rsidRPr="00793EFE" w:rsidRDefault="00F819A1" w:rsidP="00793E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слуховая память – с 8ч. до 19</w:t>
      </w:r>
      <w:r w:rsidR="00793EFE" w:rsidRPr="00793EFE">
        <w:rPr>
          <w:rFonts w:ascii="Times New Roman" w:hAnsi="Times New Roman"/>
          <w:sz w:val="24"/>
          <w:szCs w:val="24"/>
        </w:rPr>
        <w:t>ч.</w:t>
      </w:r>
    </w:p>
    <w:p w:rsidR="00793EFE" w:rsidRPr="00793EFE" w:rsidRDefault="00F819A1" w:rsidP="00793E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мышление – с 12 ч. до 23</w:t>
      </w:r>
      <w:r w:rsidR="00793EFE" w:rsidRPr="00793EFE">
        <w:rPr>
          <w:rFonts w:ascii="Times New Roman" w:hAnsi="Times New Roman"/>
          <w:sz w:val="24"/>
          <w:szCs w:val="24"/>
        </w:rPr>
        <w:t>ч.</w:t>
      </w:r>
    </w:p>
    <w:p w:rsidR="00793EFE" w:rsidRPr="00793EFE" w:rsidRDefault="00793EFE" w:rsidP="00793E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3EFE">
        <w:rPr>
          <w:rFonts w:ascii="Times New Roman" w:hAnsi="Times New Roman"/>
          <w:sz w:val="24"/>
          <w:szCs w:val="24"/>
        </w:rPr>
        <w:t>- мотор</w:t>
      </w:r>
      <w:r w:rsidR="00F819A1">
        <w:rPr>
          <w:rFonts w:ascii="Times New Roman" w:hAnsi="Times New Roman"/>
          <w:sz w:val="24"/>
          <w:szCs w:val="24"/>
        </w:rPr>
        <w:t>ика – с 16ч. до 36</w:t>
      </w:r>
      <w:r w:rsidRPr="00793EFE">
        <w:rPr>
          <w:rFonts w:ascii="Times New Roman" w:hAnsi="Times New Roman"/>
          <w:sz w:val="24"/>
          <w:szCs w:val="24"/>
        </w:rPr>
        <w:t>ч.</w:t>
      </w:r>
    </w:p>
    <w:p w:rsidR="00793EFE" w:rsidRPr="00793EFE" w:rsidRDefault="00793EFE" w:rsidP="00793E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3EFE">
        <w:rPr>
          <w:rFonts w:ascii="Times New Roman" w:hAnsi="Times New Roman"/>
          <w:sz w:val="24"/>
          <w:szCs w:val="24"/>
        </w:rPr>
        <w:t>- прост</w:t>
      </w:r>
      <w:r w:rsidR="00F819A1">
        <w:rPr>
          <w:rFonts w:ascii="Times New Roman" w:hAnsi="Times New Roman"/>
          <w:sz w:val="24"/>
          <w:szCs w:val="24"/>
        </w:rPr>
        <w:t>ранственные представления – с 25ч. до 32</w:t>
      </w:r>
      <w:r w:rsidRPr="00793EFE">
        <w:rPr>
          <w:rFonts w:ascii="Times New Roman" w:hAnsi="Times New Roman"/>
          <w:sz w:val="24"/>
          <w:szCs w:val="24"/>
        </w:rPr>
        <w:t>ч.</w:t>
      </w:r>
    </w:p>
    <w:p w:rsidR="00793EFE" w:rsidRPr="00793EFE" w:rsidRDefault="00793EFE" w:rsidP="00F819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93EFE">
        <w:rPr>
          <w:rFonts w:ascii="Times New Roman" w:hAnsi="Times New Roman"/>
          <w:sz w:val="24"/>
          <w:szCs w:val="24"/>
        </w:rPr>
        <w:t xml:space="preserve">С родителями детей, вызывающих у педагогов тревогу, специалистами ДОУ проведены индивидуальные консультации по ознакомлению с итогами обследования, им даны рекомендации по коррекции индивидуального развития детей. Этих детей члены психолого-медико-педагогического консилиума (в числе других) приглашали на заседание ТПМПК, после обследования специалистами им и их родителям было рекомендовано </w:t>
      </w:r>
      <w:proofErr w:type="gramStart"/>
      <w:r w:rsidRPr="00793EFE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793EFE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для детей с ЗПР. Всего выпущено в школу детей с</w:t>
      </w:r>
      <w:r w:rsidR="00F819A1">
        <w:rPr>
          <w:rFonts w:ascii="Times New Roman" w:hAnsi="Times New Roman"/>
          <w:sz w:val="24"/>
          <w:szCs w:val="24"/>
        </w:rPr>
        <w:t xml:space="preserve"> рекомендациями ТПМПК 3 ребенка.</w:t>
      </w:r>
    </w:p>
    <w:p w:rsidR="00793EFE" w:rsidRPr="00793EFE" w:rsidRDefault="00793EFE" w:rsidP="00F819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EFE">
        <w:rPr>
          <w:rFonts w:ascii="Times New Roman" w:hAnsi="Times New Roman"/>
          <w:sz w:val="24"/>
          <w:szCs w:val="24"/>
        </w:rPr>
        <w:t xml:space="preserve">  О готовности к школе выпускников ДОУ свидетельствуют так же результаты адаптации к условиям школы. Оцениваются результаты адаптации уровнями:</w:t>
      </w:r>
    </w:p>
    <w:p w:rsidR="00793EFE" w:rsidRPr="00793EFE" w:rsidRDefault="00793EFE" w:rsidP="00793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3EFE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93EFE">
        <w:rPr>
          <w:rFonts w:ascii="Times New Roman" w:hAnsi="Times New Roman"/>
          <w:b/>
          <w:bCs/>
          <w:sz w:val="24"/>
          <w:szCs w:val="24"/>
        </w:rPr>
        <w:t xml:space="preserve"> уровень адаптации - высокий (</w:t>
      </w:r>
      <w:r w:rsidRPr="00793EFE">
        <w:rPr>
          <w:rFonts w:ascii="Times New Roman" w:hAnsi="Times New Roman"/>
          <w:sz w:val="24"/>
          <w:szCs w:val="24"/>
        </w:rPr>
        <w:t xml:space="preserve">положительное эмоциональное отношение к школе, способность к самостоятельной учебной деятельности без посторонней помощи, собранность, </w:t>
      </w:r>
      <w:proofErr w:type="spellStart"/>
      <w:r w:rsidRPr="00793EFE">
        <w:rPr>
          <w:rFonts w:ascii="Times New Roman" w:hAnsi="Times New Roman"/>
          <w:sz w:val="24"/>
          <w:szCs w:val="24"/>
        </w:rPr>
        <w:t>самодисциплинированность</w:t>
      </w:r>
      <w:proofErr w:type="spellEnd"/>
      <w:r w:rsidRPr="00793EFE">
        <w:rPr>
          <w:rFonts w:ascii="Times New Roman" w:hAnsi="Times New Roman"/>
          <w:sz w:val="24"/>
          <w:szCs w:val="24"/>
        </w:rPr>
        <w:t>, способность достигать поставленной цели, преодолевать препятствия, добровольное принятие на себя решения каких-либо задач).</w:t>
      </w:r>
      <w:proofErr w:type="gramEnd"/>
      <w:r w:rsidRPr="00793EFE">
        <w:rPr>
          <w:rFonts w:ascii="Times New Roman" w:hAnsi="Times New Roman"/>
          <w:sz w:val="24"/>
          <w:szCs w:val="24"/>
        </w:rPr>
        <w:t xml:space="preserve"> </w:t>
      </w:r>
    </w:p>
    <w:p w:rsidR="00793EFE" w:rsidRPr="00793EFE" w:rsidRDefault="00793EFE" w:rsidP="00793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3EFE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793EFE">
        <w:rPr>
          <w:rFonts w:ascii="Times New Roman" w:hAnsi="Times New Roman"/>
          <w:b/>
          <w:bCs/>
          <w:sz w:val="24"/>
          <w:szCs w:val="24"/>
        </w:rPr>
        <w:t xml:space="preserve">  уровень</w:t>
      </w:r>
      <w:proofErr w:type="gramEnd"/>
      <w:r w:rsidRPr="00793EFE">
        <w:rPr>
          <w:rFonts w:ascii="Times New Roman" w:hAnsi="Times New Roman"/>
          <w:b/>
          <w:bCs/>
          <w:sz w:val="24"/>
          <w:szCs w:val="24"/>
        </w:rPr>
        <w:t xml:space="preserve"> адаптации - средний  (</w:t>
      </w:r>
      <w:r w:rsidRPr="00793EFE">
        <w:rPr>
          <w:rFonts w:ascii="Times New Roman" w:hAnsi="Times New Roman"/>
          <w:sz w:val="24"/>
          <w:szCs w:val="24"/>
        </w:rPr>
        <w:t xml:space="preserve">положительное эмоциональное отношение к школе, способность к учебной деятельности, способность к достижению поставленной цели и преодолению возникающих препятствий). </w:t>
      </w:r>
    </w:p>
    <w:p w:rsidR="00793EFE" w:rsidRPr="00793EFE" w:rsidRDefault="00793EFE" w:rsidP="00793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3EFE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="00F819A1">
        <w:rPr>
          <w:rFonts w:ascii="Times New Roman" w:hAnsi="Times New Roman"/>
          <w:b/>
          <w:bCs/>
          <w:sz w:val="24"/>
          <w:szCs w:val="24"/>
        </w:rPr>
        <w:t xml:space="preserve"> уровень адаптации - низкий </w:t>
      </w:r>
      <w:r w:rsidRPr="00793EFE">
        <w:rPr>
          <w:rFonts w:ascii="Times New Roman" w:hAnsi="Times New Roman"/>
          <w:b/>
          <w:bCs/>
          <w:sz w:val="24"/>
          <w:szCs w:val="24"/>
        </w:rPr>
        <w:t>(</w:t>
      </w:r>
      <w:r w:rsidRPr="00793EFE">
        <w:rPr>
          <w:rFonts w:ascii="Times New Roman" w:hAnsi="Times New Roman"/>
          <w:sz w:val="24"/>
          <w:szCs w:val="24"/>
        </w:rPr>
        <w:t>отрицательное или индифферентное отношение к школе, слабая способность к самостоятельной учебной деятельности, несобранность, слабая способность к достижению поставленной цели, преодолению препятствий, неспособность добровольно принимать на себя решения каких-либо задач).</w:t>
      </w:r>
      <w:proofErr w:type="gramEnd"/>
      <w:r w:rsidRPr="00793EFE">
        <w:rPr>
          <w:rFonts w:ascii="Times New Roman" w:hAnsi="Times New Roman"/>
          <w:sz w:val="24"/>
          <w:szCs w:val="24"/>
        </w:rPr>
        <w:t xml:space="preserve"> </w:t>
      </w:r>
    </w:p>
    <w:p w:rsidR="00793EFE" w:rsidRPr="00793EFE" w:rsidRDefault="00793EFE" w:rsidP="00793EFE">
      <w:pPr>
        <w:spacing w:after="0"/>
        <w:rPr>
          <w:rFonts w:ascii="Times New Roman" w:hAnsi="Times New Roman"/>
          <w:b/>
          <w:sz w:val="24"/>
          <w:szCs w:val="24"/>
          <w:highlight w:val="yellow"/>
        </w:rPr>
      </w:pPr>
    </w:p>
    <w:p w:rsidR="00793EFE" w:rsidRPr="00793EFE" w:rsidRDefault="00793EFE" w:rsidP="00793EFE">
      <w:pPr>
        <w:spacing w:after="0"/>
        <w:rPr>
          <w:rFonts w:ascii="Times New Roman" w:hAnsi="Times New Roman"/>
          <w:b/>
          <w:sz w:val="24"/>
          <w:szCs w:val="24"/>
        </w:rPr>
      </w:pPr>
      <w:r w:rsidRPr="00793EFE">
        <w:rPr>
          <w:rFonts w:ascii="Times New Roman" w:hAnsi="Times New Roman"/>
          <w:b/>
          <w:sz w:val="24"/>
          <w:szCs w:val="24"/>
        </w:rPr>
        <w:t>Итоги адаптации выпускников ДОУ на 01.09.2019г.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7"/>
        <w:gridCol w:w="1810"/>
        <w:gridCol w:w="1454"/>
        <w:gridCol w:w="1454"/>
        <w:gridCol w:w="1454"/>
        <w:gridCol w:w="2162"/>
      </w:tblGrid>
      <w:tr w:rsidR="00793EFE" w:rsidRPr="00793EFE" w:rsidTr="00793EFE">
        <w:tc>
          <w:tcPr>
            <w:tcW w:w="1237" w:type="dxa"/>
            <w:shd w:val="clear" w:color="auto" w:fill="auto"/>
          </w:tcPr>
          <w:p w:rsidR="00793EFE" w:rsidRPr="00793EFE" w:rsidRDefault="00793EFE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№ ДОУ:</w:t>
            </w:r>
          </w:p>
        </w:tc>
        <w:tc>
          <w:tcPr>
            <w:tcW w:w="1810" w:type="dxa"/>
            <w:shd w:val="clear" w:color="auto" w:fill="auto"/>
          </w:tcPr>
          <w:p w:rsidR="00793EFE" w:rsidRPr="00793EFE" w:rsidRDefault="00793EFE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793EFE" w:rsidRPr="00793EFE" w:rsidRDefault="00793EFE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выпускников</w:t>
            </w:r>
          </w:p>
        </w:tc>
        <w:tc>
          <w:tcPr>
            <w:tcW w:w="1454" w:type="dxa"/>
            <w:shd w:val="clear" w:color="auto" w:fill="auto"/>
          </w:tcPr>
          <w:p w:rsidR="00793EFE" w:rsidRPr="00793EFE" w:rsidRDefault="00793EFE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93EFE">
              <w:rPr>
                <w:rFonts w:ascii="Times New Roman" w:hAnsi="Times New Roman"/>
                <w:sz w:val="24"/>
                <w:szCs w:val="24"/>
              </w:rPr>
              <w:t xml:space="preserve"> уровень </w:t>
            </w:r>
          </w:p>
          <w:p w:rsidR="00793EFE" w:rsidRPr="00793EFE" w:rsidRDefault="00793EFE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адаптации</w:t>
            </w:r>
          </w:p>
        </w:tc>
        <w:tc>
          <w:tcPr>
            <w:tcW w:w="1454" w:type="dxa"/>
            <w:shd w:val="clear" w:color="auto" w:fill="auto"/>
          </w:tcPr>
          <w:p w:rsidR="00793EFE" w:rsidRPr="00793EFE" w:rsidRDefault="00793EFE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93EFE">
              <w:rPr>
                <w:rFonts w:ascii="Times New Roman" w:hAnsi="Times New Roman"/>
                <w:sz w:val="24"/>
                <w:szCs w:val="24"/>
              </w:rPr>
              <w:t xml:space="preserve"> уровень </w:t>
            </w:r>
          </w:p>
          <w:p w:rsidR="00793EFE" w:rsidRPr="00793EFE" w:rsidRDefault="00793EFE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адаптации</w:t>
            </w:r>
          </w:p>
        </w:tc>
        <w:tc>
          <w:tcPr>
            <w:tcW w:w="1454" w:type="dxa"/>
            <w:shd w:val="clear" w:color="auto" w:fill="auto"/>
          </w:tcPr>
          <w:p w:rsidR="00793EFE" w:rsidRPr="00793EFE" w:rsidRDefault="00793EFE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93EFE">
              <w:rPr>
                <w:rFonts w:ascii="Times New Roman" w:hAnsi="Times New Roman"/>
                <w:sz w:val="24"/>
                <w:szCs w:val="24"/>
              </w:rPr>
              <w:t xml:space="preserve"> уровень </w:t>
            </w:r>
          </w:p>
          <w:p w:rsidR="00793EFE" w:rsidRPr="00793EFE" w:rsidRDefault="00793EFE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>адаптации</w:t>
            </w:r>
          </w:p>
        </w:tc>
        <w:tc>
          <w:tcPr>
            <w:tcW w:w="2162" w:type="dxa"/>
            <w:shd w:val="clear" w:color="auto" w:fill="auto"/>
          </w:tcPr>
          <w:p w:rsidR="00793EFE" w:rsidRPr="00793EFE" w:rsidRDefault="00793EFE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FE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793EFE" w:rsidRPr="00001816" w:rsidTr="00793EFE">
        <w:tc>
          <w:tcPr>
            <w:tcW w:w="1237" w:type="dxa"/>
            <w:shd w:val="clear" w:color="auto" w:fill="auto"/>
          </w:tcPr>
          <w:p w:rsidR="00793EFE" w:rsidRPr="00E57680" w:rsidRDefault="00793EFE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680">
              <w:rPr>
                <w:rFonts w:ascii="Times New Roman" w:hAnsi="Times New Roman"/>
                <w:sz w:val="24"/>
                <w:szCs w:val="24"/>
              </w:rPr>
              <w:t>МБДОУ №47 пос. Эльбан</w:t>
            </w:r>
          </w:p>
        </w:tc>
        <w:tc>
          <w:tcPr>
            <w:tcW w:w="1810" w:type="dxa"/>
            <w:shd w:val="clear" w:color="auto" w:fill="auto"/>
          </w:tcPr>
          <w:p w:rsidR="00793EFE" w:rsidRPr="00E57680" w:rsidRDefault="00793EFE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68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54" w:type="dxa"/>
            <w:shd w:val="clear" w:color="auto" w:fill="auto"/>
          </w:tcPr>
          <w:p w:rsidR="00793EFE" w:rsidRPr="00E57680" w:rsidRDefault="00126336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680">
              <w:rPr>
                <w:rFonts w:ascii="Times New Roman" w:hAnsi="Times New Roman"/>
                <w:sz w:val="24"/>
                <w:szCs w:val="24"/>
              </w:rPr>
              <w:t>1</w:t>
            </w:r>
            <w:r w:rsidR="00793EFE" w:rsidRPr="00E576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4" w:type="dxa"/>
            <w:shd w:val="clear" w:color="auto" w:fill="auto"/>
          </w:tcPr>
          <w:p w:rsidR="00793EFE" w:rsidRPr="00E57680" w:rsidRDefault="00126336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6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54" w:type="dxa"/>
            <w:shd w:val="clear" w:color="auto" w:fill="auto"/>
          </w:tcPr>
          <w:p w:rsidR="00793EFE" w:rsidRPr="00E57680" w:rsidRDefault="00126336" w:rsidP="0079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6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2" w:type="dxa"/>
            <w:shd w:val="clear" w:color="auto" w:fill="auto"/>
          </w:tcPr>
          <w:p w:rsidR="00793EFE" w:rsidRPr="00E57680" w:rsidRDefault="00126336" w:rsidP="00126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7680">
              <w:rPr>
                <w:rFonts w:ascii="Times New Roman" w:hAnsi="Times New Roman"/>
                <w:sz w:val="24"/>
                <w:szCs w:val="24"/>
              </w:rPr>
              <w:t>Из 9-ти</w:t>
            </w:r>
            <w:r w:rsidR="00793EFE" w:rsidRPr="00E57680">
              <w:rPr>
                <w:rFonts w:ascii="Times New Roman" w:hAnsi="Times New Roman"/>
                <w:sz w:val="24"/>
                <w:szCs w:val="24"/>
              </w:rPr>
              <w:t xml:space="preserve"> детей с 3-м </w:t>
            </w:r>
          </w:p>
          <w:p w:rsidR="00793EFE" w:rsidRPr="00E57680" w:rsidRDefault="00126336" w:rsidP="00793E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7680">
              <w:rPr>
                <w:rFonts w:ascii="Times New Roman" w:hAnsi="Times New Roman"/>
                <w:sz w:val="24"/>
                <w:szCs w:val="24"/>
              </w:rPr>
              <w:t>4</w:t>
            </w:r>
            <w:r w:rsidR="00793EFE" w:rsidRPr="00E57680">
              <w:rPr>
                <w:rFonts w:ascii="Times New Roman" w:hAnsi="Times New Roman"/>
                <w:sz w:val="24"/>
                <w:szCs w:val="24"/>
              </w:rPr>
              <w:t xml:space="preserve"> ребенка с ЗПР, которым рекомендовано обучен</w:t>
            </w:r>
            <w:r w:rsidRPr="00E57680">
              <w:rPr>
                <w:rFonts w:ascii="Times New Roman" w:hAnsi="Times New Roman"/>
                <w:sz w:val="24"/>
                <w:szCs w:val="24"/>
              </w:rPr>
              <w:t>ие по АООП НОО  для детей с ЗПР.</w:t>
            </w:r>
          </w:p>
          <w:p w:rsidR="00793EFE" w:rsidRPr="00E57680" w:rsidRDefault="00793EFE" w:rsidP="00126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680">
              <w:rPr>
                <w:rFonts w:ascii="Times New Roman" w:hAnsi="Times New Roman"/>
                <w:sz w:val="24"/>
                <w:szCs w:val="24"/>
              </w:rPr>
              <w:t>1 ребенок выбыл из пос. Эльбан</w:t>
            </w:r>
            <w:r w:rsidR="00126336" w:rsidRPr="00E576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93EFE" w:rsidRPr="00793EFE" w:rsidRDefault="00793EFE" w:rsidP="000018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EFE">
        <w:rPr>
          <w:rFonts w:ascii="Times New Roman" w:hAnsi="Times New Roman"/>
          <w:sz w:val="24"/>
          <w:szCs w:val="24"/>
        </w:rPr>
        <w:t>Ана</w:t>
      </w:r>
      <w:r w:rsidRPr="00793EFE">
        <w:rPr>
          <w:rFonts w:ascii="Times New Roman" w:hAnsi="Times New Roman"/>
          <w:sz w:val="24"/>
          <w:szCs w:val="24"/>
        </w:rPr>
        <w:softHyphen/>
        <w:t>лизируя адаптацию выпускников к школьным условиям вместе с учителями начальной школой № 1 пос. Эльбан, приходим к выводу, что уровень подготовки в ДОУ соответствует успеваемо</w:t>
      </w:r>
      <w:r w:rsidRPr="00793EFE">
        <w:rPr>
          <w:rFonts w:ascii="Times New Roman" w:hAnsi="Times New Roman"/>
          <w:sz w:val="24"/>
          <w:szCs w:val="24"/>
        </w:rPr>
        <w:softHyphen/>
        <w:t xml:space="preserve">сти детей в 1 классе. </w:t>
      </w:r>
    </w:p>
    <w:p w:rsidR="00793EFE" w:rsidRPr="00793EFE" w:rsidRDefault="00793EFE" w:rsidP="000018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EFE">
        <w:rPr>
          <w:rFonts w:ascii="Times New Roman" w:hAnsi="Times New Roman"/>
          <w:sz w:val="24"/>
          <w:szCs w:val="24"/>
        </w:rPr>
        <w:t>Традиционными стали  экс</w:t>
      </w:r>
      <w:r w:rsidRPr="00793EFE">
        <w:rPr>
          <w:rFonts w:ascii="Times New Roman" w:hAnsi="Times New Roman"/>
          <w:sz w:val="24"/>
          <w:szCs w:val="24"/>
        </w:rPr>
        <w:softHyphen/>
        <w:t>курсии детей подготовительных гру</w:t>
      </w:r>
      <w:proofErr w:type="gramStart"/>
      <w:r w:rsidRPr="00793EFE">
        <w:rPr>
          <w:rFonts w:ascii="Times New Roman" w:hAnsi="Times New Roman"/>
          <w:sz w:val="24"/>
          <w:szCs w:val="24"/>
        </w:rPr>
        <w:t>пп в  шк</w:t>
      </w:r>
      <w:proofErr w:type="gramEnd"/>
      <w:r w:rsidRPr="00793EFE">
        <w:rPr>
          <w:rFonts w:ascii="Times New Roman" w:hAnsi="Times New Roman"/>
          <w:sz w:val="24"/>
          <w:szCs w:val="24"/>
        </w:rPr>
        <w:t>олу на праздничную линейку 1 сентября с поздравлениями первоклассников, знакомством со зданием, физкультурным залом, библиотекой, музеями. Поло</w:t>
      </w:r>
      <w:r w:rsidRPr="00793EFE">
        <w:rPr>
          <w:rFonts w:ascii="Times New Roman" w:hAnsi="Times New Roman"/>
          <w:sz w:val="24"/>
          <w:szCs w:val="24"/>
        </w:rPr>
        <w:softHyphen/>
        <w:t>жительной тенденцией совместной работы являлись общие задачи школы и ДОУ по развитию коммуникативных качеств личности, физическому, интеллектуальному и эмоциональному развитию детей,  укреплению их здоровья, по последующей адаптации детей к школе.</w:t>
      </w:r>
    </w:p>
    <w:p w:rsidR="00793EFE" w:rsidRPr="00793EFE" w:rsidRDefault="00793EFE" w:rsidP="00001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93EFE">
        <w:rPr>
          <w:rFonts w:ascii="Times New Roman" w:hAnsi="Times New Roman"/>
          <w:b/>
          <w:i/>
          <w:iCs/>
          <w:sz w:val="24"/>
          <w:szCs w:val="24"/>
        </w:rPr>
        <w:t>Предложения:</w:t>
      </w:r>
    </w:p>
    <w:p w:rsidR="00793EFE" w:rsidRPr="00793EFE" w:rsidRDefault="00793EFE" w:rsidP="00001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93EFE">
        <w:rPr>
          <w:rFonts w:ascii="Times New Roman" w:hAnsi="Times New Roman"/>
          <w:iCs/>
          <w:sz w:val="24"/>
          <w:szCs w:val="24"/>
        </w:rPr>
        <w:lastRenderedPageBreak/>
        <w:t>1. Совершенствовать методическую работу по использованию педагогами  методов и приемов развивающего характера через семинары, практикумы, мастер-классы, консультации;</w:t>
      </w:r>
    </w:p>
    <w:p w:rsidR="00793EFE" w:rsidRPr="00793EFE" w:rsidRDefault="00793EFE" w:rsidP="00001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93EFE">
        <w:rPr>
          <w:rFonts w:ascii="Times New Roman" w:hAnsi="Times New Roman"/>
          <w:iCs/>
          <w:sz w:val="24"/>
          <w:szCs w:val="24"/>
        </w:rPr>
        <w:t>2. Обеспечивать качественное психолого-педагогическое сопровождение детей с ОВЗ в ДОУ;</w:t>
      </w:r>
    </w:p>
    <w:p w:rsidR="00793EFE" w:rsidRPr="00793EFE" w:rsidRDefault="00793EFE" w:rsidP="00001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93EFE">
        <w:rPr>
          <w:rFonts w:ascii="Times New Roman" w:hAnsi="Times New Roman"/>
          <w:iCs/>
          <w:sz w:val="24"/>
          <w:szCs w:val="24"/>
        </w:rPr>
        <w:t>3. Обратить внимание на проблему формирования правильной речи воспитанников.</w:t>
      </w:r>
    </w:p>
    <w:p w:rsidR="00793EFE" w:rsidRDefault="00793EFE" w:rsidP="00001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93EFE">
        <w:rPr>
          <w:rFonts w:ascii="Times New Roman" w:hAnsi="Times New Roman"/>
          <w:iCs/>
          <w:sz w:val="24"/>
          <w:szCs w:val="24"/>
        </w:rPr>
        <w:t>4. Совершенствовать работу членов психолого-медико-педагогического консилиума по консультированию родителей детей с выявленными нарушениями развития.</w:t>
      </w:r>
    </w:p>
    <w:p w:rsidR="00001816" w:rsidRPr="00793EFE" w:rsidRDefault="00001816" w:rsidP="00001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01816" w:rsidRPr="00001816" w:rsidRDefault="00001816" w:rsidP="00001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26336">
        <w:rPr>
          <w:rFonts w:ascii="Times New Roman" w:hAnsi="Times New Roman"/>
          <w:b/>
          <w:bCs/>
          <w:sz w:val="24"/>
          <w:szCs w:val="24"/>
        </w:rPr>
        <w:t>6. Анализ  управленческой деятельности ДОУ</w:t>
      </w:r>
    </w:p>
    <w:p w:rsidR="00001816" w:rsidRPr="00001816" w:rsidRDefault="00001816" w:rsidP="00001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1816">
        <w:rPr>
          <w:rFonts w:ascii="Times New Roman" w:hAnsi="Times New Roman"/>
          <w:sz w:val="24"/>
          <w:szCs w:val="24"/>
        </w:rPr>
        <w:t>В ДОУ создана традиционная трехуровневая структура управления коллективом с преобладанием демократического стиля управления и административных методов, которые способствуют обеспечению стабильного функционированию учреждения. Система управления построена с учётом принципов единоначалия и самоуправления в соответствии с действующим законодательством. Управление ДОУ осуществляется в режиме функционирования, т.е. направлено на закрепление и воспроизведение имеющихся результатов. Система управления ДОУ состоит из следующих компонентов:</w:t>
      </w:r>
    </w:p>
    <w:p w:rsidR="00001816" w:rsidRPr="00001816" w:rsidRDefault="00001816" w:rsidP="00001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1816">
        <w:rPr>
          <w:rFonts w:ascii="Times New Roman" w:hAnsi="Times New Roman"/>
          <w:sz w:val="24"/>
          <w:szCs w:val="24"/>
        </w:rPr>
        <w:t>- реализации управленческих условий, таких как: организационных, кадровых, научно-методических, материально-технических, финансовых, мотивационных, нормативно-правовых и информационных;</w:t>
      </w:r>
      <w:proofErr w:type="gramEnd"/>
    </w:p>
    <w:p w:rsidR="00001816" w:rsidRPr="00001816" w:rsidRDefault="00001816" w:rsidP="00001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1816">
        <w:rPr>
          <w:rFonts w:ascii="Times New Roman" w:hAnsi="Times New Roman"/>
          <w:sz w:val="24"/>
          <w:szCs w:val="24"/>
        </w:rPr>
        <w:t>- определения объектов управления, которыми являются: нормативно-правовая, финансово-экономическая, материально-техническая, программно-методическая, образовательная, мотивационная и управленческая деятельности;</w:t>
      </w:r>
      <w:proofErr w:type="gramEnd"/>
    </w:p>
    <w:p w:rsidR="00001816" w:rsidRPr="00001816" w:rsidRDefault="00001816" w:rsidP="00001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816">
        <w:rPr>
          <w:rFonts w:ascii="Times New Roman" w:hAnsi="Times New Roman"/>
          <w:sz w:val="24"/>
          <w:szCs w:val="24"/>
        </w:rPr>
        <w:t>- осуществления механизма управления через основные управленческие функции.</w:t>
      </w:r>
    </w:p>
    <w:p w:rsidR="00001816" w:rsidRPr="00001816" w:rsidRDefault="00001816" w:rsidP="00E51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1816">
        <w:rPr>
          <w:rFonts w:ascii="Times New Roman" w:hAnsi="Times New Roman"/>
          <w:sz w:val="24"/>
          <w:szCs w:val="24"/>
        </w:rPr>
        <w:t>Алгоритм управления в ДОУ выстраивается как последовательность основных управленческих действий: анализ, планирование, организация, руководство и контроль.</w:t>
      </w:r>
    </w:p>
    <w:p w:rsidR="00001816" w:rsidRPr="00001816" w:rsidRDefault="00001816" w:rsidP="00001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816">
        <w:rPr>
          <w:rFonts w:ascii="Times New Roman" w:hAnsi="Times New Roman"/>
          <w:sz w:val="24"/>
          <w:szCs w:val="24"/>
        </w:rPr>
        <w:t>В ДОУ практикуется: материальная и моральная поддержка инициативы работников через систему стимулирования, регулярное проведение консультаций, детальное обсуждение порядка работы, разработка и внедрение правил и инструкций. Для морального стимулирования инициативы работников администрация использует коллективное признание заслуг работника в дни праздников (представление работников на награждение наградами на муниципальном, региональном и Всероссийском уровне, освещение его заслуг на общем собрании трудового коллектива и педагогическом совете, размещение информации о работниках на стендах «Наши достижения», «Наши успехи»). Для материального стимулирования работников в учреждении функционирует система выплат стимулирующего характера, которую распределяет комиссия из числа сотрудников ДОУ на основании принятых и утвержденных локальных актов: «Положения о порядке выплат стимулирующего характера за качество и эффективность работы по должности».</w:t>
      </w:r>
    </w:p>
    <w:p w:rsidR="00001816" w:rsidRPr="00001816" w:rsidRDefault="00001816" w:rsidP="00E51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1816">
        <w:rPr>
          <w:rFonts w:ascii="Times New Roman" w:hAnsi="Times New Roman"/>
          <w:sz w:val="24"/>
          <w:szCs w:val="24"/>
        </w:rPr>
        <w:t>Управленческая деятельность осуществляется посредством административного совета (заведующий, заместители заведующего по финансовой, методической и медицинской работе), общественного самоуправления (общее родительское собрание, родительский комитет ДОУ,  родительские комитеты в каждой группе), коллективного управления (Общее собрание трудового коллектива, Педагогический совет, Совет трудового коллектива),  государственно - общественного управления (Учредитель в лице  начальника управления образования администрации Амурского муниципального района).</w:t>
      </w:r>
      <w:proofErr w:type="gramEnd"/>
    </w:p>
    <w:p w:rsidR="00001816" w:rsidRPr="00001816" w:rsidRDefault="00001816" w:rsidP="00E51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1816">
        <w:rPr>
          <w:rFonts w:ascii="Times New Roman" w:hAnsi="Times New Roman"/>
          <w:sz w:val="24"/>
          <w:szCs w:val="24"/>
        </w:rPr>
        <w:t>Управленческая деятельность делегируется членам административного совета через распределение функциональных (должностных) обязанностей между административным аппаратом.</w:t>
      </w:r>
    </w:p>
    <w:p w:rsidR="00001816" w:rsidRPr="00001816" w:rsidRDefault="00001816" w:rsidP="00E51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1816">
        <w:rPr>
          <w:rFonts w:ascii="Times New Roman" w:hAnsi="Times New Roman"/>
          <w:sz w:val="24"/>
          <w:szCs w:val="24"/>
        </w:rPr>
        <w:t xml:space="preserve">Коллегиальные органы управления ДОУ (Управляющий совет, Попечительский совет, Общее собрание трудового коллектива, Педагогический совет, Совет трудового коллектива, Общее родительское собрание, Родительский комитет) в течение года </w:t>
      </w:r>
      <w:r w:rsidRPr="00001816">
        <w:rPr>
          <w:rFonts w:ascii="Times New Roman" w:hAnsi="Times New Roman"/>
          <w:sz w:val="24"/>
          <w:szCs w:val="24"/>
        </w:rPr>
        <w:lastRenderedPageBreak/>
        <w:t>действовали в пределах своих полномочий и в соответствии с планами работы на учебный год.</w:t>
      </w:r>
    </w:p>
    <w:p w:rsidR="00001816" w:rsidRPr="00001816" w:rsidRDefault="00001816" w:rsidP="00E51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1816">
        <w:rPr>
          <w:rFonts w:ascii="Times New Roman" w:hAnsi="Times New Roman"/>
          <w:sz w:val="24"/>
          <w:szCs w:val="24"/>
        </w:rPr>
        <w:t>ДОУ самостоятельно распоряжается имеющимися финансовыми средствами на основе муниципального задания, предпринимает меры по привлечению дополнительных финансовых средств за счет предоставления платных образовательных и иных предусмотренных Уставом, услуг, а также за счет добровольных пожертвований и целевых взносов физических и (или) юридических) лиц.</w:t>
      </w:r>
      <w:proofErr w:type="gramEnd"/>
    </w:p>
    <w:p w:rsidR="00001816" w:rsidRPr="00001816" w:rsidRDefault="00001816" w:rsidP="00E51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1816">
        <w:rPr>
          <w:rFonts w:ascii="Times New Roman" w:hAnsi="Times New Roman"/>
          <w:sz w:val="24"/>
          <w:szCs w:val="24"/>
        </w:rPr>
        <w:t>Финансовое обеспечение деятельности ДОУ строится на бюджетной и внебюджетной деятельности и регламентирует:</w:t>
      </w:r>
    </w:p>
    <w:p w:rsidR="00001816" w:rsidRPr="00001816" w:rsidRDefault="00001816" w:rsidP="00001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816">
        <w:rPr>
          <w:rFonts w:ascii="Times New Roman" w:hAnsi="Times New Roman"/>
          <w:sz w:val="24"/>
          <w:szCs w:val="24"/>
        </w:rPr>
        <w:t>1.Стабильное бюджетное финансирование на основе утверждённой сметы доходов и расходов на календарный год.</w:t>
      </w:r>
    </w:p>
    <w:p w:rsidR="00001816" w:rsidRPr="00001816" w:rsidRDefault="00001816" w:rsidP="00001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816">
        <w:rPr>
          <w:rFonts w:ascii="Times New Roman" w:hAnsi="Times New Roman"/>
          <w:sz w:val="24"/>
          <w:szCs w:val="24"/>
        </w:rPr>
        <w:t>2.Систему привлечения дополнительных финансовых средств за счет предоставления платных образовательных и иных, предусмотренных Уставом,  услуг.</w:t>
      </w:r>
    </w:p>
    <w:p w:rsidR="00001816" w:rsidRPr="00001816" w:rsidRDefault="00001816" w:rsidP="00001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816">
        <w:rPr>
          <w:rFonts w:ascii="Times New Roman" w:hAnsi="Times New Roman"/>
          <w:sz w:val="24"/>
          <w:szCs w:val="24"/>
        </w:rPr>
        <w:t>Деятельность ДОУ с различными социальными институтами для достижения уставных целей строится на договорной основе, участвующими в обслуживании и содержании дошкольных образовательных учреждений. Заключены договора со следующими организациями:</w:t>
      </w:r>
    </w:p>
    <w:p w:rsidR="00001816" w:rsidRPr="00001816" w:rsidRDefault="00001816" w:rsidP="00001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816">
        <w:rPr>
          <w:rFonts w:ascii="Times New Roman" w:hAnsi="Times New Roman"/>
          <w:sz w:val="24"/>
          <w:szCs w:val="24"/>
        </w:rPr>
        <w:t>-ОАО ДЭК  «</w:t>
      </w:r>
      <w:proofErr w:type="spellStart"/>
      <w:r w:rsidRPr="00001816">
        <w:rPr>
          <w:rFonts w:ascii="Times New Roman" w:hAnsi="Times New Roman"/>
          <w:sz w:val="24"/>
          <w:szCs w:val="24"/>
        </w:rPr>
        <w:t>Хабаровскэнергосбыт</w:t>
      </w:r>
      <w:proofErr w:type="spellEnd"/>
      <w:r w:rsidRPr="00001816">
        <w:rPr>
          <w:rFonts w:ascii="Times New Roman" w:hAnsi="Times New Roman"/>
          <w:sz w:val="24"/>
          <w:szCs w:val="24"/>
        </w:rPr>
        <w:t>» - поставка электроэнергии;</w:t>
      </w:r>
    </w:p>
    <w:p w:rsidR="00001816" w:rsidRPr="00001816" w:rsidRDefault="00001816" w:rsidP="00001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816">
        <w:rPr>
          <w:rFonts w:ascii="Times New Roman" w:hAnsi="Times New Roman"/>
          <w:sz w:val="24"/>
          <w:szCs w:val="24"/>
        </w:rPr>
        <w:t>-ООО «Ресурс» - вывоз мусора;</w:t>
      </w:r>
    </w:p>
    <w:p w:rsidR="00001816" w:rsidRPr="00001816" w:rsidRDefault="00001816" w:rsidP="00001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816">
        <w:rPr>
          <w:rFonts w:ascii="Times New Roman" w:hAnsi="Times New Roman"/>
          <w:sz w:val="24"/>
          <w:szCs w:val="24"/>
        </w:rPr>
        <w:t>- ОАО «</w:t>
      </w:r>
      <w:proofErr w:type="spellStart"/>
      <w:r w:rsidR="00126336">
        <w:rPr>
          <w:rFonts w:ascii="Times New Roman" w:hAnsi="Times New Roman"/>
          <w:sz w:val="24"/>
          <w:szCs w:val="24"/>
        </w:rPr>
        <w:t>Шелтэ</w:t>
      </w:r>
      <w:r w:rsidR="00E5138F">
        <w:rPr>
          <w:rFonts w:ascii="Times New Roman" w:hAnsi="Times New Roman"/>
          <w:sz w:val="24"/>
          <w:szCs w:val="24"/>
        </w:rPr>
        <w:t>к</w:t>
      </w:r>
      <w:proofErr w:type="spellEnd"/>
      <w:r w:rsidRPr="00001816">
        <w:rPr>
          <w:rFonts w:ascii="Times New Roman" w:hAnsi="Times New Roman"/>
          <w:sz w:val="24"/>
          <w:szCs w:val="24"/>
        </w:rPr>
        <w:t>» - теплоснабжение;</w:t>
      </w:r>
    </w:p>
    <w:p w:rsidR="00001816" w:rsidRPr="00001816" w:rsidRDefault="00001816" w:rsidP="00001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816">
        <w:rPr>
          <w:rFonts w:ascii="Times New Roman" w:hAnsi="Times New Roman"/>
          <w:sz w:val="24"/>
          <w:szCs w:val="24"/>
        </w:rPr>
        <w:t>-МУП  ОАО «Водоснабжение» - холодная вода;</w:t>
      </w:r>
    </w:p>
    <w:p w:rsidR="00001816" w:rsidRPr="00001816" w:rsidRDefault="00001816" w:rsidP="00001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816">
        <w:rPr>
          <w:rFonts w:ascii="Times New Roman" w:hAnsi="Times New Roman"/>
          <w:sz w:val="24"/>
          <w:szCs w:val="24"/>
        </w:rPr>
        <w:t>- ООО «Сток-система» - водоотведение;</w:t>
      </w:r>
    </w:p>
    <w:p w:rsidR="00001816" w:rsidRPr="00001816" w:rsidRDefault="00001816" w:rsidP="00001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816">
        <w:rPr>
          <w:rFonts w:ascii="Times New Roman" w:hAnsi="Times New Roman"/>
          <w:sz w:val="24"/>
          <w:szCs w:val="24"/>
        </w:rPr>
        <w:t>- ФБУП «Комсомольский ЦСМ»- техническое обслуживание, текущий ремонт, поверка средств измерений;</w:t>
      </w:r>
    </w:p>
    <w:p w:rsidR="00001816" w:rsidRPr="00001816" w:rsidRDefault="00001816" w:rsidP="00001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816">
        <w:rPr>
          <w:rFonts w:ascii="Times New Roman" w:hAnsi="Times New Roman"/>
          <w:sz w:val="24"/>
          <w:szCs w:val="24"/>
        </w:rPr>
        <w:t>-МБУ ХЭССО Амурского муниципального района Хабаровского края – технический осмотр и ремонт установок пожарной сигнализации ДОУ, техническое обслуживание исправного и работоспособного прибора «</w:t>
      </w:r>
      <w:r w:rsidRPr="00001816">
        <w:rPr>
          <w:rFonts w:ascii="Times New Roman" w:hAnsi="Times New Roman"/>
          <w:sz w:val="24"/>
          <w:szCs w:val="24"/>
          <w:lang w:val="en-US"/>
        </w:rPr>
        <w:t>Navigator</w:t>
      </w:r>
      <w:r w:rsidRPr="00001816">
        <w:rPr>
          <w:rFonts w:ascii="Times New Roman" w:hAnsi="Times New Roman"/>
          <w:sz w:val="24"/>
          <w:szCs w:val="24"/>
        </w:rPr>
        <w:t>»;</w:t>
      </w:r>
    </w:p>
    <w:p w:rsidR="00001816" w:rsidRPr="00001816" w:rsidRDefault="00001816" w:rsidP="00001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816">
        <w:rPr>
          <w:rFonts w:ascii="Times New Roman" w:hAnsi="Times New Roman"/>
          <w:sz w:val="24"/>
          <w:szCs w:val="24"/>
        </w:rPr>
        <w:t>- ФГКУ Управление вневедомственной охраны Управления Министерства Внутренних Дел РФ», филиал МРОВО по Хабаровскому краю в г</w:t>
      </w:r>
      <w:proofErr w:type="gramStart"/>
      <w:r w:rsidRPr="00001816">
        <w:rPr>
          <w:rFonts w:ascii="Times New Roman" w:hAnsi="Times New Roman"/>
          <w:sz w:val="24"/>
          <w:szCs w:val="24"/>
        </w:rPr>
        <w:t>.К</w:t>
      </w:r>
      <w:proofErr w:type="gramEnd"/>
      <w:r w:rsidRPr="00001816">
        <w:rPr>
          <w:rFonts w:ascii="Times New Roman" w:hAnsi="Times New Roman"/>
          <w:sz w:val="24"/>
          <w:szCs w:val="24"/>
        </w:rPr>
        <w:t>омсомольске-на-Амуре – централизованное наблюдение установленных на объектах средств тревожной сигнализации (тревожная кнопка);</w:t>
      </w:r>
    </w:p>
    <w:p w:rsidR="00001816" w:rsidRPr="00001816" w:rsidRDefault="00001816" w:rsidP="00001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816">
        <w:rPr>
          <w:rFonts w:ascii="Times New Roman" w:hAnsi="Times New Roman"/>
          <w:sz w:val="24"/>
          <w:szCs w:val="24"/>
        </w:rPr>
        <w:t>- ОАО «Ростелеком» - оказание услуг телефонной связи и сети Интернет;</w:t>
      </w:r>
    </w:p>
    <w:p w:rsidR="00001816" w:rsidRPr="00001816" w:rsidRDefault="00001816" w:rsidP="00001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816">
        <w:rPr>
          <w:rFonts w:ascii="Times New Roman" w:hAnsi="Times New Roman"/>
          <w:sz w:val="24"/>
          <w:szCs w:val="24"/>
        </w:rPr>
        <w:t>- ПАО «МТС» - оказание услуг сети Интернет;</w:t>
      </w:r>
    </w:p>
    <w:p w:rsidR="00001816" w:rsidRPr="00001816" w:rsidRDefault="00001816" w:rsidP="00001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816">
        <w:rPr>
          <w:rFonts w:ascii="Times New Roman" w:hAnsi="Times New Roman"/>
          <w:sz w:val="24"/>
          <w:szCs w:val="24"/>
        </w:rPr>
        <w:t>ФБУЗ «Центр гигиены и эпидемиологии» в Хабаровском крае в</w:t>
      </w:r>
      <w:r w:rsidRPr="00001816">
        <w:rPr>
          <w:rFonts w:ascii="Times New Roman" w:hAnsi="Times New Roman"/>
          <w:i/>
          <w:sz w:val="24"/>
          <w:szCs w:val="24"/>
        </w:rPr>
        <w:t xml:space="preserve"> </w:t>
      </w:r>
      <w:r w:rsidRPr="00001816">
        <w:rPr>
          <w:rFonts w:ascii="Times New Roman" w:hAnsi="Times New Roman"/>
          <w:sz w:val="24"/>
          <w:szCs w:val="24"/>
        </w:rPr>
        <w:t>г</w:t>
      </w:r>
      <w:proofErr w:type="gramStart"/>
      <w:r w:rsidRPr="00001816">
        <w:rPr>
          <w:rFonts w:ascii="Times New Roman" w:hAnsi="Times New Roman"/>
          <w:sz w:val="24"/>
          <w:szCs w:val="24"/>
        </w:rPr>
        <w:t>.К</w:t>
      </w:r>
      <w:proofErr w:type="gramEnd"/>
      <w:r w:rsidRPr="00001816">
        <w:rPr>
          <w:rFonts w:ascii="Times New Roman" w:hAnsi="Times New Roman"/>
          <w:sz w:val="24"/>
          <w:szCs w:val="24"/>
        </w:rPr>
        <w:t xml:space="preserve">омсомольске-на-Амуре -  дератизация грызунов, </w:t>
      </w:r>
      <w:proofErr w:type="spellStart"/>
      <w:r w:rsidRPr="00001816">
        <w:rPr>
          <w:rFonts w:ascii="Times New Roman" w:hAnsi="Times New Roman"/>
          <w:sz w:val="24"/>
          <w:szCs w:val="24"/>
        </w:rPr>
        <w:t>аккарицидная</w:t>
      </w:r>
      <w:proofErr w:type="spellEnd"/>
      <w:r w:rsidRPr="00001816">
        <w:rPr>
          <w:rFonts w:ascii="Times New Roman" w:hAnsi="Times New Roman"/>
          <w:sz w:val="24"/>
          <w:szCs w:val="24"/>
        </w:rPr>
        <w:t xml:space="preserve"> обработка территории ДОУ;</w:t>
      </w:r>
    </w:p>
    <w:p w:rsidR="00001816" w:rsidRPr="00001816" w:rsidRDefault="00001816" w:rsidP="00001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816">
        <w:rPr>
          <w:rFonts w:ascii="Times New Roman" w:hAnsi="Times New Roman"/>
          <w:sz w:val="24"/>
          <w:szCs w:val="24"/>
        </w:rPr>
        <w:t>- ООО «</w:t>
      </w:r>
      <w:proofErr w:type="spellStart"/>
      <w:r w:rsidRPr="00001816">
        <w:rPr>
          <w:rFonts w:ascii="Times New Roman" w:hAnsi="Times New Roman"/>
          <w:sz w:val="24"/>
          <w:szCs w:val="24"/>
        </w:rPr>
        <w:t>Домант</w:t>
      </w:r>
      <w:proofErr w:type="spellEnd"/>
      <w:r w:rsidRPr="00001816">
        <w:rPr>
          <w:rFonts w:ascii="Times New Roman" w:hAnsi="Times New Roman"/>
          <w:sz w:val="24"/>
          <w:szCs w:val="24"/>
        </w:rPr>
        <w:t>» - промывка внутренней системы отопления;</w:t>
      </w:r>
    </w:p>
    <w:p w:rsidR="00001816" w:rsidRPr="00001816" w:rsidRDefault="00001816" w:rsidP="00001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816">
        <w:rPr>
          <w:rFonts w:ascii="Times New Roman" w:hAnsi="Times New Roman"/>
          <w:sz w:val="24"/>
          <w:szCs w:val="24"/>
        </w:rPr>
        <w:t xml:space="preserve">- КГБОУ СПО «Амурский политехнический техникум» - процесс </w:t>
      </w:r>
      <w:proofErr w:type="gramStart"/>
      <w:r w:rsidRPr="00001816">
        <w:rPr>
          <w:rFonts w:ascii="Times New Roman" w:hAnsi="Times New Roman"/>
          <w:sz w:val="24"/>
          <w:szCs w:val="24"/>
        </w:rPr>
        <w:t>обучения по охране</w:t>
      </w:r>
      <w:proofErr w:type="gramEnd"/>
      <w:r w:rsidRPr="00001816">
        <w:rPr>
          <w:rFonts w:ascii="Times New Roman" w:hAnsi="Times New Roman"/>
          <w:sz w:val="24"/>
          <w:szCs w:val="24"/>
        </w:rPr>
        <w:t xml:space="preserve"> труда;</w:t>
      </w:r>
    </w:p>
    <w:p w:rsidR="00001816" w:rsidRPr="00001816" w:rsidRDefault="00001816" w:rsidP="00001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816">
        <w:rPr>
          <w:rFonts w:ascii="Times New Roman" w:hAnsi="Times New Roman"/>
          <w:sz w:val="24"/>
          <w:szCs w:val="24"/>
        </w:rPr>
        <w:t xml:space="preserve">- ООО «Сервис  </w:t>
      </w:r>
      <w:proofErr w:type="spellStart"/>
      <w:r w:rsidRPr="00001816">
        <w:rPr>
          <w:rFonts w:ascii="Times New Roman" w:hAnsi="Times New Roman"/>
          <w:sz w:val="24"/>
          <w:szCs w:val="24"/>
        </w:rPr>
        <w:t>МиК</w:t>
      </w:r>
      <w:proofErr w:type="spellEnd"/>
      <w:r w:rsidRPr="00001816">
        <w:rPr>
          <w:rFonts w:ascii="Times New Roman" w:hAnsi="Times New Roman"/>
          <w:sz w:val="24"/>
          <w:szCs w:val="24"/>
        </w:rPr>
        <w:t xml:space="preserve">» - </w:t>
      </w:r>
      <w:proofErr w:type="spellStart"/>
      <w:r w:rsidRPr="00001816">
        <w:rPr>
          <w:rFonts w:ascii="Times New Roman" w:hAnsi="Times New Roman"/>
          <w:sz w:val="24"/>
          <w:szCs w:val="24"/>
        </w:rPr>
        <w:t>хозяйтсвенные</w:t>
      </w:r>
      <w:proofErr w:type="spellEnd"/>
      <w:r w:rsidRPr="00001816">
        <w:rPr>
          <w:rFonts w:ascii="Times New Roman" w:hAnsi="Times New Roman"/>
          <w:sz w:val="24"/>
          <w:szCs w:val="24"/>
        </w:rPr>
        <w:t xml:space="preserve"> и строительные товары;</w:t>
      </w:r>
    </w:p>
    <w:p w:rsidR="00001816" w:rsidRPr="00001816" w:rsidRDefault="00E5138F" w:rsidP="00001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-ИП «Орешин</w:t>
      </w:r>
      <w:r w:rsidR="00001816" w:rsidRPr="00001816">
        <w:rPr>
          <w:rFonts w:ascii="Times New Roman" w:hAnsi="Times New Roman"/>
          <w:sz w:val="24"/>
          <w:szCs w:val="24"/>
        </w:rPr>
        <w:t>»- поставка продуктов питания;</w:t>
      </w:r>
    </w:p>
    <w:p w:rsidR="00001816" w:rsidRPr="00001816" w:rsidRDefault="00001816" w:rsidP="00001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816">
        <w:rPr>
          <w:rFonts w:ascii="Times New Roman" w:hAnsi="Times New Roman"/>
          <w:sz w:val="24"/>
          <w:szCs w:val="24"/>
        </w:rPr>
        <w:t>- ООО «ТК-Комсомольск-на-Амуре» – муниципальные контракты на поставку продуктов питания;</w:t>
      </w:r>
    </w:p>
    <w:p w:rsidR="00001816" w:rsidRPr="00001816" w:rsidRDefault="00001816" w:rsidP="00001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816">
        <w:rPr>
          <w:rFonts w:ascii="Times New Roman" w:hAnsi="Times New Roman"/>
          <w:sz w:val="24"/>
          <w:szCs w:val="24"/>
        </w:rPr>
        <w:t>- ООО «Ком Трейд» - муниципальные контракты на поставку продуктов питания;</w:t>
      </w:r>
    </w:p>
    <w:p w:rsidR="00001816" w:rsidRPr="00001816" w:rsidRDefault="00001816" w:rsidP="00001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816">
        <w:rPr>
          <w:rFonts w:ascii="Times New Roman" w:hAnsi="Times New Roman"/>
          <w:sz w:val="24"/>
          <w:szCs w:val="24"/>
        </w:rPr>
        <w:t>- ООО «Эльбан ЛТД» -</w:t>
      </w:r>
      <w:r w:rsidR="00E5138F">
        <w:rPr>
          <w:rFonts w:ascii="Times New Roman" w:hAnsi="Times New Roman"/>
          <w:sz w:val="24"/>
          <w:szCs w:val="24"/>
        </w:rPr>
        <w:t xml:space="preserve"> поставка хлебобулочных изделий.</w:t>
      </w:r>
    </w:p>
    <w:p w:rsidR="00793EFE" w:rsidRDefault="00793EFE"/>
    <w:p w:rsidR="00E5138F" w:rsidRDefault="00E5138F"/>
    <w:p w:rsidR="00AC11C7" w:rsidRDefault="00AC11C7"/>
    <w:p w:rsidR="00E5138F" w:rsidRDefault="00E5138F"/>
    <w:p w:rsidR="00E5138F" w:rsidRPr="00E5138F" w:rsidRDefault="00E5138F" w:rsidP="001D35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5138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Показатели деятельности МБДОУ №47 пос.Эльбан,</w:t>
      </w:r>
      <w:r w:rsidRPr="00E5138F">
        <w:rPr>
          <w:rFonts w:ascii="Times New Roman" w:hAnsi="Times New Roman"/>
          <w:b/>
          <w:bCs/>
          <w:color w:val="000000"/>
          <w:sz w:val="24"/>
          <w:szCs w:val="24"/>
        </w:rPr>
        <w:br/>
        <w:t>под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лежащие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2020</w:t>
      </w:r>
      <w:r w:rsidRPr="00E5138F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год.</w:t>
      </w:r>
    </w:p>
    <w:p w:rsidR="00E5138F" w:rsidRPr="00E5138F" w:rsidRDefault="00E5138F" w:rsidP="001D35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50" w:type="pct"/>
        <w:tblCellSpacing w:w="0" w:type="dxa"/>
        <w:tblBorders>
          <w:top w:val="single" w:sz="8" w:space="0" w:color="888888"/>
          <w:left w:val="single" w:sz="8" w:space="0" w:color="888888"/>
          <w:bottom w:val="single" w:sz="8" w:space="0" w:color="888888"/>
          <w:right w:val="single" w:sz="8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2"/>
        <w:gridCol w:w="7547"/>
        <w:gridCol w:w="1362"/>
      </w:tblGrid>
      <w:tr w:rsidR="00E5138F" w:rsidRPr="00E5138F" w:rsidTr="00126336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700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</w:tr>
      <w:tr w:rsidR="00E5138F" w:rsidRPr="00E5138F" w:rsidTr="00126336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13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13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00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38F" w:rsidRPr="00E5138F" w:rsidTr="00126336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700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</w:tc>
      </w:tr>
      <w:tr w:rsidR="00E5138F" w:rsidRPr="00E5138F" w:rsidTr="00126336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режиме полного дня</w:t>
            </w:r>
            <w:proofErr w:type="gramEnd"/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(8 - 12 часов)</w:t>
            </w:r>
          </w:p>
        </w:tc>
        <w:tc>
          <w:tcPr>
            <w:tcW w:w="700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</w:tc>
      </w:tr>
      <w:tr w:rsidR="00E5138F" w:rsidRPr="00E5138F" w:rsidTr="00126336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700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E5138F" w:rsidRPr="00E5138F" w:rsidTr="00126336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700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E5138F" w:rsidRPr="00E5138F" w:rsidTr="00126336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700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E5138F" w:rsidRPr="00E5138F" w:rsidTr="00126336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700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41481E" w:rsidP="00E5138F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5138F"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3 чел.</w:t>
            </w:r>
          </w:p>
        </w:tc>
      </w:tr>
      <w:tr w:rsidR="00E5138F" w:rsidRPr="00E5138F" w:rsidTr="00126336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700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41481E" w:rsidP="00E5138F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  <w:r w:rsidR="00E5138F"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</w:tc>
      </w:tr>
      <w:tr w:rsidR="00E5138F" w:rsidRPr="00E5138F" w:rsidTr="00126336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700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41481E" w:rsidP="00E5138F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  <w:r w:rsidR="00E5138F" w:rsidRPr="00E5138F">
              <w:rPr>
                <w:rFonts w:ascii="Times New Roman" w:hAnsi="Times New Roman"/>
                <w:sz w:val="24"/>
                <w:szCs w:val="24"/>
              </w:rPr>
              <w:t xml:space="preserve"> чел./100%</w:t>
            </w:r>
          </w:p>
        </w:tc>
      </w:tr>
      <w:tr w:rsidR="00E5138F" w:rsidRPr="00E5138F" w:rsidTr="00126336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режиме полного дня</w:t>
            </w:r>
            <w:proofErr w:type="gramEnd"/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(8 - 12 часов)</w:t>
            </w:r>
          </w:p>
        </w:tc>
        <w:tc>
          <w:tcPr>
            <w:tcW w:w="700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41481E" w:rsidP="00E5138F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  <w:r w:rsidR="00E5138F"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чел./ 100%</w:t>
            </w:r>
          </w:p>
        </w:tc>
      </w:tr>
      <w:tr w:rsidR="00E5138F" w:rsidRPr="00E5138F" w:rsidTr="00126336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1.4.2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700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E5138F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5138F" w:rsidRPr="00E5138F" w:rsidTr="00126336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1.4.3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700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E5138F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5138F" w:rsidRPr="00E5138F" w:rsidTr="00126336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700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E5138F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27 чел./ 11%</w:t>
            </w:r>
          </w:p>
        </w:tc>
      </w:tr>
      <w:tr w:rsidR="00E5138F" w:rsidRPr="00E5138F" w:rsidTr="00126336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700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E5138F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27 чел. / 11%</w:t>
            </w:r>
          </w:p>
        </w:tc>
      </w:tr>
      <w:tr w:rsidR="00E5138F" w:rsidRPr="00E5138F" w:rsidTr="00126336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1.5.2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700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41481E" w:rsidP="00E5138F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  <w:r w:rsidR="00E5138F"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чел./ 100%</w:t>
            </w:r>
          </w:p>
        </w:tc>
      </w:tr>
      <w:tr w:rsidR="00E5138F" w:rsidRPr="00E5138F" w:rsidTr="00126336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1.5.3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По присмотру и уходу</w:t>
            </w:r>
          </w:p>
        </w:tc>
        <w:tc>
          <w:tcPr>
            <w:tcW w:w="700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E5138F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5138F" w:rsidRPr="00E5138F" w:rsidTr="00126336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700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BB1EF9" w:rsidP="00E5138F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  <w:r w:rsidR="00E5138F"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дней</w:t>
            </w:r>
          </w:p>
        </w:tc>
      </w:tr>
      <w:tr w:rsidR="00E5138F" w:rsidRPr="00E5138F" w:rsidTr="00126336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700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41481E" w:rsidP="00E5138F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E5138F" w:rsidRPr="00E5138F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E5138F" w:rsidRPr="00E5138F" w:rsidTr="00126336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1.7.1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700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BB1EF9" w:rsidRDefault="00BB1EF9" w:rsidP="00E5138F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B1EF9">
              <w:rPr>
                <w:rFonts w:ascii="Times New Roman" w:hAnsi="Times New Roman"/>
                <w:color w:val="000000"/>
                <w:sz w:val="24"/>
                <w:szCs w:val="24"/>
              </w:rPr>
              <w:t>26 чел./ 81</w:t>
            </w:r>
            <w:r w:rsidR="00E5138F" w:rsidRPr="00BB1EF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E5138F" w:rsidRPr="00E5138F" w:rsidTr="00126336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1.7.2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700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BB1EF9" w:rsidRDefault="00BB1EF9" w:rsidP="00E5138F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B1EF9">
              <w:rPr>
                <w:rFonts w:ascii="Times New Roman" w:hAnsi="Times New Roman"/>
                <w:color w:val="000000"/>
                <w:sz w:val="24"/>
                <w:szCs w:val="24"/>
              </w:rPr>
              <w:t>26 чел. / 81</w:t>
            </w:r>
            <w:r w:rsidR="00E5138F" w:rsidRPr="00BB1EF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E5138F" w:rsidRPr="00E5138F" w:rsidTr="00126336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1.7.3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700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BB1EF9" w:rsidRDefault="00BB1EF9" w:rsidP="00E5138F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B1EF9">
              <w:rPr>
                <w:rFonts w:ascii="Times New Roman" w:hAnsi="Times New Roman"/>
                <w:color w:val="000000"/>
                <w:sz w:val="24"/>
                <w:szCs w:val="24"/>
              </w:rPr>
              <w:t>8 чел./ 25</w:t>
            </w:r>
            <w:r w:rsidR="00E5138F" w:rsidRPr="00BB1EF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E5138F" w:rsidRPr="00E5138F" w:rsidTr="00126336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1.7.4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работников, </w:t>
            </w: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имеющих среднее профессиональное образование педагогической направленности (профиля)</w:t>
            </w:r>
          </w:p>
        </w:tc>
        <w:tc>
          <w:tcPr>
            <w:tcW w:w="700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BB1EF9" w:rsidRDefault="00BB1EF9" w:rsidP="00E5138F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B1E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8 чел./ </w:t>
            </w:r>
            <w:r w:rsidRPr="00BB1E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  <w:r w:rsidR="00E5138F" w:rsidRPr="00BB1EF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E5138F" w:rsidRPr="00E5138F" w:rsidTr="00126336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700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BB1EF9" w:rsidRDefault="00BB1EF9" w:rsidP="00E5138F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B1EF9">
              <w:rPr>
                <w:rFonts w:ascii="Times New Roman" w:hAnsi="Times New Roman"/>
                <w:color w:val="000000"/>
                <w:sz w:val="24"/>
                <w:szCs w:val="24"/>
              </w:rPr>
              <w:t>11 чел./ 34</w:t>
            </w:r>
            <w:r w:rsidR="00E5138F" w:rsidRPr="00BB1EF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E5138F" w:rsidRPr="00E5138F" w:rsidTr="00126336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1.8.1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700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BB1EF9" w:rsidRDefault="00BB1EF9" w:rsidP="00E5138F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B1EF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5138F" w:rsidRPr="00BB1E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чел./ 9%</w:t>
            </w:r>
          </w:p>
        </w:tc>
      </w:tr>
      <w:tr w:rsidR="00E5138F" w:rsidRPr="00E5138F" w:rsidTr="00126336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1.8.2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700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BB1EF9" w:rsidRDefault="00BB1EF9" w:rsidP="00E5138F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B1EF9">
              <w:rPr>
                <w:rFonts w:ascii="Times New Roman" w:hAnsi="Times New Roman"/>
                <w:color w:val="000000"/>
                <w:sz w:val="24"/>
                <w:szCs w:val="24"/>
              </w:rPr>
              <w:t>8 чел. / 25</w:t>
            </w:r>
            <w:r w:rsidR="00E5138F" w:rsidRPr="00BB1EF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E5138F" w:rsidRPr="00E5138F" w:rsidTr="00126336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1.8.3.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700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5138F" w:rsidRPr="00BB1EF9" w:rsidRDefault="00BB1EF9" w:rsidP="00E5138F">
            <w:pPr>
              <w:spacing w:after="0"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EF9">
              <w:rPr>
                <w:rFonts w:ascii="Times New Roman" w:hAnsi="Times New Roman"/>
                <w:color w:val="000000"/>
                <w:sz w:val="24"/>
                <w:szCs w:val="24"/>
              </w:rPr>
              <w:t>9 чел./ 28</w:t>
            </w:r>
            <w:r w:rsidR="00E5138F" w:rsidRPr="00BB1EF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E5138F" w:rsidRPr="00E5138F" w:rsidTr="00126336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700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E5138F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5138F" w:rsidRPr="00E5138F" w:rsidTr="00126336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1.9.1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700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BF4A6B" w:rsidRDefault="00BB1EF9" w:rsidP="00E5138F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F4A6B">
              <w:rPr>
                <w:rFonts w:ascii="Times New Roman" w:hAnsi="Times New Roman"/>
                <w:sz w:val="24"/>
                <w:szCs w:val="24"/>
              </w:rPr>
              <w:t>7 чел./ 22</w:t>
            </w:r>
            <w:r w:rsidR="00E5138F" w:rsidRPr="00BF4A6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5138F" w:rsidRPr="00E5138F" w:rsidTr="00126336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1.9.2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700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BF4A6B" w:rsidRDefault="00BB1EF9" w:rsidP="00E5138F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F4A6B">
              <w:rPr>
                <w:rFonts w:ascii="Times New Roman" w:hAnsi="Times New Roman"/>
                <w:color w:val="000000"/>
                <w:sz w:val="24"/>
                <w:szCs w:val="24"/>
              </w:rPr>
              <w:t>13 чел./  41</w:t>
            </w:r>
            <w:r w:rsidR="00E5138F" w:rsidRPr="00BF4A6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E5138F" w:rsidRPr="00E5138F" w:rsidTr="00126336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700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BF4A6B" w:rsidRDefault="00BB1EF9" w:rsidP="00E5138F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F4A6B">
              <w:rPr>
                <w:rFonts w:ascii="Times New Roman" w:hAnsi="Times New Roman"/>
                <w:color w:val="000000"/>
                <w:sz w:val="24"/>
                <w:szCs w:val="24"/>
              </w:rPr>
              <w:t>2 чел./  6</w:t>
            </w:r>
            <w:r w:rsidR="00E5138F" w:rsidRPr="00BF4A6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E5138F" w:rsidRPr="00E5138F" w:rsidTr="00126336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700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BF4A6B" w:rsidRDefault="00BB1EF9" w:rsidP="00E5138F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F4A6B">
              <w:rPr>
                <w:rFonts w:ascii="Times New Roman" w:hAnsi="Times New Roman"/>
                <w:color w:val="000000"/>
                <w:sz w:val="24"/>
                <w:szCs w:val="24"/>
              </w:rPr>
              <w:t>8 чел. / 25</w:t>
            </w:r>
            <w:r w:rsidR="00E5138F" w:rsidRPr="00BF4A6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E5138F" w:rsidRPr="00E5138F" w:rsidTr="00126336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3 года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700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BF4A6B" w:rsidRDefault="00BF4A6B" w:rsidP="00E5138F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F4A6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E5138F" w:rsidRPr="00BF4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чел./ 100% </w:t>
            </w:r>
          </w:p>
        </w:tc>
      </w:tr>
      <w:tr w:rsidR="00E5138F" w:rsidRPr="00E5138F" w:rsidTr="00126336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700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BF4A6B" w:rsidRDefault="00BF4A6B" w:rsidP="00E5138F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F4A6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E5138F" w:rsidRPr="00BF4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чел./ 100%</w:t>
            </w:r>
          </w:p>
          <w:p w:rsidR="00E5138F" w:rsidRPr="00BF4A6B" w:rsidRDefault="00E5138F" w:rsidP="00E5138F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38F" w:rsidRPr="00E5138F" w:rsidTr="00126336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Соотношение  «педагогический работник/воспитанник» в дошкольной образовательной организации</w:t>
            </w:r>
          </w:p>
        </w:tc>
        <w:tc>
          <w:tcPr>
            <w:tcW w:w="700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BF4A6B" w:rsidRDefault="00BF4A6B" w:rsidP="00E5138F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F4A6B">
              <w:rPr>
                <w:rFonts w:ascii="Times New Roman" w:hAnsi="Times New Roman"/>
                <w:color w:val="000000"/>
                <w:sz w:val="24"/>
                <w:szCs w:val="24"/>
              </w:rPr>
              <w:t>32 чел./ 239</w:t>
            </w:r>
            <w:r w:rsidR="00E5138F" w:rsidRPr="00BF4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</w:tc>
      </w:tr>
      <w:tr w:rsidR="00E5138F" w:rsidRPr="00E5138F" w:rsidTr="00126336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1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8F">
              <w:rPr>
                <w:rFonts w:ascii="Times New Roman" w:hAnsi="Times New Roman"/>
                <w:color w:val="000000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700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38F" w:rsidRPr="00E5138F" w:rsidRDefault="00E5138F" w:rsidP="00E51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E5138F" w:rsidRPr="00E5138F" w:rsidRDefault="00E5138F" w:rsidP="00E51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5B0" w:rsidRDefault="001D35B0">
      <w:pPr>
        <w:rPr>
          <w:noProof/>
        </w:rPr>
      </w:pPr>
    </w:p>
    <w:p w:rsidR="001D35B0" w:rsidRDefault="001D35B0">
      <w:pPr>
        <w:rPr>
          <w:noProof/>
        </w:rPr>
      </w:pPr>
    </w:p>
    <w:p w:rsidR="001D35B0" w:rsidRDefault="001D35B0">
      <w:pPr>
        <w:rPr>
          <w:noProof/>
        </w:rPr>
      </w:pPr>
    </w:p>
    <w:p w:rsidR="001D35B0" w:rsidRDefault="00641328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0425" cy="8164099"/>
            <wp:effectExtent l="19050" t="0" r="3175" b="0"/>
            <wp:docPr id="4" name="Рисунок 2" descr="C:\Users\DNS\Desktop\2021-06-02 лето 1\2021-11-10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2021-06-02 лето 1\2021-11-10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38F" w:rsidRDefault="00E5138F"/>
    <w:sectPr w:rsidR="00E5138F" w:rsidSect="00640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445"/>
    <w:multiLevelType w:val="hybridMultilevel"/>
    <w:tmpl w:val="782EFFAA"/>
    <w:lvl w:ilvl="0" w:tplc="CC128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546F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CC76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786A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841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5C0C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B462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F46A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5C17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2D17FC7"/>
    <w:multiLevelType w:val="hybridMultilevel"/>
    <w:tmpl w:val="A68E0BE6"/>
    <w:lvl w:ilvl="0" w:tplc="7C0682A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486309"/>
    <w:multiLevelType w:val="multilevel"/>
    <w:tmpl w:val="921EF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312773F5"/>
    <w:multiLevelType w:val="hybridMultilevel"/>
    <w:tmpl w:val="C0DC5518"/>
    <w:lvl w:ilvl="0" w:tplc="530EC9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56405D"/>
    <w:multiLevelType w:val="hybridMultilevel"/>
    <w:tmpl w:val="0D8E5738"/>
    <w:lvl w:ilvl="0" w:tplc="BEAA1C24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D882BA3"/>
    <w:multiLevelType w:val="hybridMultilevel"/>
    <w:tmpl w:val="ADF06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5B9C"/>
    <w:rsid w:val="00001816"/>
    <w:rsid w:val="0004665D"/>
    <w:rsid w:val="000C23E3"/>
    <w:rsid w:val="000C45CE"/>
    <w:rsid w:val="000D2482"/>
    <w:rsid w:val="00126336"/>
    <w:rsid w:val="001651CB"/>
    <w:rsid w:val="00195868"/>
    <w:rsid w:val="001A23CF"/>
    <w:rsid w:val="001C27B3"/>
    <w:rsid w:val="001D35B0"/>
    <w:rsid w:val="00206175"/>
    <w:rsid w:val="0021661F"/>
    <w:rsid w:val="002425EE"/>
    <w:rsid w:val="002576A1"/>
    <w:rsid w:val="002754CC"/>
    <w:rsid w:val="00277B0A"/>
    <w:rsid w:val="002B0400"/>
    <w:rsid w:val="00314CAF"/>
    <w:rsid w:val="00317C83"/>
    <w:rsid w:val="003206D2"/>
    <w:rsid w:val="00337CE9"/>
    <w:rsid w:val="003546B5"/>
    <w:rsid w:val="00365F92"/>
    <w:rsid w:val="003A6225"/>
    <w:rsid w:val="003B4AF2"/>
    <w:rsid w:val="003D2BF0"/>
    <w:rsid w:val="003F0875"/>
    <w:rsid w:val="004002DA"/>
    <w:rsid w:val="0041481E"/>
    <w:rsid w:val="00471129"/>
    <w:rsid w:val="0047658C"/>
    <w:rsid w:val="0048154C"/>
    <w:rsid w:val="00491FB2"/>
    <w:rsid w:val="004A356B"/>
    <w:rsid w:val="005A0C97"/>
    <w:rsid w:val="005B12DB"/>
    <w:rsid w:val="005B3B7C"/>
    <w:rsid w:val="005C6AA4"/>
    <w:rsid w:val="00603016"/>
    <w:rsid w:val="00607755"/>
    <w:rsid w:val="006276D2"/>
    <w:rsid w:val="00640057"/>
    <w:rsid w:val="00641328"/>
    <w:rsid w:val="006725AB"/>
    <w:rsid w:val="007110A6"/>
    <w:rsid w:val="0071436E"/>
    <w:rsid w:val="0073386D"/>
    <w:rsid w:val="00767C4C"/>
    <w:rsid w:val="00793EFE"/>
    <w:rsid w:val="007D0F71"/>
    <w:rsid w:val="00811CED"/>
    <w:rsid w:val="0086067D"/>
    <w:rsid w:val="008618A7"/>
    <w:rsid w:val="008700AF"/>
    <w:rsid w:val="008A6370"/>
    <w:rsid w:val="008E4991"/>
    <w:rsid w:val="00917F53"/>
    <w:rsid w:val="00A07D68"/>
    <w:rsid w:val="00A260ED"/>
    <w:rsid w:val="00A304D8"/>
    <w:rsid w:val="00A45442"/>
    <w:rsid w:val="00AA2264"/>
    <w:rsid w:val="00AC11C7"/>
    <w:rsid w:val="00B43B1E"/>
    <w:rsid w:val="00BA1BD0"/>
    <w:rsid w:val="00BB1EF9"/>
    <w:rsid w:val="00BF015B"/>
    <w:rsid w:val="00BF4A6B"/>
    <w:rsid w:val="00C6031C"/>
    <w:rsid w:val="00C62AFB"/>
    <w:rsid w:val="00C72CA4"/>
    <w:rsid w:val="00CF09C4"/>
    <w:rsid w:val="00D062BD"/>
    <w:rsid w:val="00D14F2D"/>
    <w:rsid w:val="00D415C8"/>
    <w:rsid w:val="00D45A7B"/>
    <w:rsid w:val="00D55B9C"/>
    <w:rsid w:val="00D80156"/>
    <w:rsid w:val="00DB3CA1"/>
    <w:rsid w:val="00DF76A2"/>
    <w:rsid w:val="00E26BF1"/>
    <w:rsid w:val="00E5138F"/>
    <w:rsid w:val="00E57680"/>
    <w:rsid w:val="00EC1F63"/>
    <w:rsid w:val="00F70BCA"/>
    <w:rsid w:val="00F74482"/>
    <w:rsid w:val="00F819A1"/>
    <w:rsid w:val="00FB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F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AEC66-C79B-4FA4-8423-DE95DF35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11076</Words>
  <Characters>63136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DNS</cp:lastModifiedBy>
  <cp:revision>20</cp:revision>
  <cp:lastPrinted>2021-11-09T04:46:00Z</cp:lastPrinted>
  <dcterms:created xsi:type="dcterms:W3CDTF">2021-03-05T05:28:00Z</dcterms:created>
  <dcterms:modified xsi:type="dcterms:W3CDTF">2021-11-09T23:45:00Z</dcterms:modified>
</cp:coreProperties>
</file>