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BA6" w:rsidRPr="00221F92" w:rsidRDefault="00F007D2" w:rsidP="00230B87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5940425" cy="8164687"/>
            <wp:effectExtent l="19050" t="0" r="3175" b="0"/>
            <wp:docPr id="1" name="Рисунок 1" descr="C:\Users\glbuh\Desktop\2019-05-08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BA6" w:rsidRPr="00221F92" w:rsidRDefault="00C15BA6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C15BA6" w:rsidRPr="00221F92" w:rsidRDefault="00C15BA6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C15BA6" w:rsidRPr="00221F92" w:rsidRDefault="00C15BA6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C15BA6" w:rsidRPr="00221F92" w:rsidRDefault="00C15BA6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C15BA6" w:rsidRPr="00221F92" w:rsidRDefault="00C15BA6" w:rsidP="00230B87">
      <w:pPr>
        <w:spacing w:after="0"/>
        <w:jc w:val="center"/>
        <w:rPr>
          <w:rFonts w:ascii="Times New Roman" w:hAnsi="Times New Roman"/>
          <w:b/>
          <w:bCs/>
        </w:rPr>
      </w:pPr>
    </w:p>
    <w:p w:rsidR="00C15BA6" w:rsidRDefault="00C15BA6" w:rsidP="00CA14DB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C15BA6" w:rsidRDefault="00C15BA6" w:rsidP="008721A7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8721A7" w:rsidRPr="008721A7" w:rsidRDefault="00C15BA6" w:rsidP="00C15B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1.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ОБЩИЕ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ПОЛОЖЕНИЯ</w:t>
      </w:r>
    </w:p>
    <w:p w:rsidR="008721A7" w:rsidRPr="00E01779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0177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Настоящая должностная инструкция </w:t>
      </w:r>
      <w:r w:rsidR="00C15BA6" w:rsidRPr="00E0177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подсобного</w:t>
      </w:r>
      <w:r w:rsidRPr="00E0177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рабочего ДОУ (детского сада) разработана на основании Постановления Минтруда РФ от 05.03.2004 г. №30 "</w:t>
      </w:r>
      <w:r w:rsidRPr="00E01779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утверждении Единого тарифно-квалификационного справочника работ и профессий рабочих, раздел "Торговля и общественное питание"</w:t>
      </w:r>
      <w:r w:rsidRPr="00E0177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приказа Минздравсоцразвития РФ от 29.05.2008 г. №248н </w:t>
      </w:r>
      <w:r w:rsidRPr="00E01779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"Об утверждении профессиональных квалификационных групп общеотраслевых профессий рабочих"</w:t>
      </w:r>
      <w:r w:rsidRPr="00E0177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 Трудового кодекса РФ; с учетом ФЗ №273 от 29.12.2012 г. «</w:t>
      </w:r>
      <w:r w:rsidRPr="00E01779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образовании в Российской Федерации</w:t>
      </w:r>
      <w:r w:rsidRPr="00E01779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6 марта 2019 года и других нормативных актов, регулирующих трудовые отношения в Российской Федерации.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1.2.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ный рабочий дошкольного образовательного учреждения назначается и освобождается от должности заведующим ДОУ.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На должность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="00C15BA6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ого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рабочего принимаются лица, которые достигли возраста 18 лет, ознакомились с настоящей должностной инструкцией кухонного рабочего детского сада и имеют среднее или другое образование, прошли инструктаж по охране труда.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="00C15BA6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ный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работник детского сада относится к категории рабочих, подчиняется </w:t>
      </w:r>
      <w:r w:rsidR="00603F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заведующему и завхозу, старшему повару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1.5.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="00C15BA6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ный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рабочий пищеблока ДОУ должен руководствоваться:</w:t>
      </w:r>
    </w:p>
    <w:p w:rsidR="00176EBC" w:rsidRPr="00D337BE" w:rsidRDefault="00176EBC" w:rsidP="00F87B27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 2.4.1.3049-13 «</w:t>
      </w:r>
      <w:r w:rsidRPr="00D337BE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Санитарно - эпидемиологические требования к устройству, содержанию и организации режима работы дошкольных образовательных организаций</w:t>
      </w:r>
      <w:r w:rsidRPr="00D3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с изменениями на 27.08.2015 года;</w:t>
      </w:r>
    </w:p>
    <w:p w:rsidR="008721A7" w:rsidRPr="008721A7" w:rsidRDefault="008721A7" w:rsidP="00F87B27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Правилами внутреннего трудового распорядка общеобразовательного учреждения;</w:t>
      </w:r>
    </w:p>
    <w:p w:rsidR="008721A7" w:rsidRPr="008721A7" w:rsidRDefault="008721A7" w:rsidP="00F87B27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приказами, инструкциями и распоряжениями по организации питания в общеобразовательных учреждениях;</w:t>
      </w:r>
    </w:p>
    <w:p w:rsidR="008721A7" w:rsidRPr="008721A7" w:rsidRDefault="008721A7" w:rsidP="00F87B27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пожарной безопасности;</w:t>
      </w:r>
    </w:p>
    <w:p w:rsidR="008721A7" w:rsidRPr="008721A7" w:rsidRDefault="008721A7" w:rsidP="00F87B27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договором;</w:t>
      </w:r>
    </w:p>
    <w:p w:rsidR="008721A7" w:rsidRPr="008721A7" w:rsidRDefault="008721A7" w:rsidP="00F87B27">
      <w:pPr>
        <w:numPr>
          <w:ilvl w:val="0"/>
          <w:numId w:val="1"/>
        </w:numPr>
        <w:shd w:val="clear" w:color="auto" w:fill="FFFFFF"/>
        <w:tabs>
          <w:tab w:val="num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проведения эвакуации при возникновении чрезвычайной ситуации.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1.6. </w:t>
      </w:r>
      <w:r w:rsidR="00F87B2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Подсобный 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рабочий дошкольного образовательного учреждения должен знать:</w:t>
      </w:r>
    </w:p>
    <w:p w:rsidR="00176EBC" w:rsidRDefault="00176EBC" w:rsidP="00F87B27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  <w:tab w:val="num" w:pos="993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3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СанПиН 2.4.1.3049-13 «</w:t>
      </w:r>
      <w:r w:rsidRPr="00D337BE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Санитарно - эпидемиологические требования к устройству, содержанию и организации режима работы дошкольных образовательных организаций</w:t>
      </w:r>
      <w:r w:rsidRPr="00D337B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с изменениями на 27.08.2015 года;</w:t>
      </w:r>
    </w:p>
    <w:p w:rsidR="00F87B27" w:rsidRPr="006E306A" w:rsidRDefault="00F87B27" w:rsidP="00F87B27">
      <w:pPr>
        <w:pStyle w:val="af"/>
        <w:numPr>
          <w:ilvl w:val="0"/>
          <w:numId w:val="2"/>
        </w:numPr>
        <w:shd w:val="clear" w:color="auto" w:fill="auto"/>
        <w:tabs>
          <w:tab w:val="left" w:pos="426"/>
          <w:tab w:val="left" w:pos="48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6E306A">
        <w:rPr>
          <w:rFonts w:ascii="Times New Roman" w:hAnsi="Times New Roman" w:cs="Times New Roman"/>
          <w:sz w:val="28"/>
          <w:szCs w:val="28"/>
        </w:rPr>
        <w:t>федеральный </w:t>
      </w:r>
      <w:hyperlink r:id="rId8" w:history="1">
        <w:r w:rsidRPr="006E306A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6E306A">
        <w:rPr>
          <w:rFonts w:ascii="Times New Roman" w:hAnsi="Times New Roman" w:cs="Times New Roman"/>
          <w:sz w:val="28"/>
          <w:szCs w:val="28"/>
        </w:rPr>
        <w:t> от 6 марта 2006 г. N 35-ФЗ "О противодействии терроризму";</w:t>
      </w:r>
    </w:p>
    <w:p w:rsidR="00F87B27" w:rsidRPr="006E306A" w:rsidRDefault="00142212" w:rsidP="00F87B27">
      <w:pPr>
        <w:pStyle w:val="af"/>
        <w:numPr>
          <w:ilvl w:val="0"/>
          <w:numId w:val="2"/>
        </w:numPr>
        <w:shd w:val="clear" w:color="auto" w:fill="auto"/>
        <w:tabs>
          <w:tab w:val="left" w:pos="426"/>
          <w:tab w:val="left" w:pos="48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87B27" w:rsidRPr="006E306A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F87B27" w:rsidRPr="006E306A">
        <w:rPr>
          <w:rFonts w:ascii="Times New Roman" w:hAnsi="Times New Roman" w:cs="Times New Roman"/>
          <w:sz w:val="28"/>
          <w:szCs w:val="28"/>
        </w:rPr>
        <w:t> Президента Российской Федерации от 15 февраля 2006 г. N 116 "О мерах по противодействию терроризму";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безопасного использования санитарно-технического оборудования;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проведения уборки в рабочем помещении, безопасного пользования моющими средствами;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общие правила и нормы охраны труда, производственной санитарии и противопожарной безопасности;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Устав, режим и Правила внутреннего трудового распорядка дошкольного образовательного учреждения, а также данную должностную инструкцию </w:t>
      </w:r>
      <w:r w:rsidR="00D337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подсобного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работника ДОУ;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гигиены;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наименование кухонной посуды, инвентаря, инструментов, их назначение в соответствии с маркировкой;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способы закрытия и вскрытия тары, правила перемещения продуктов и готовой продукции на производстве;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включения и выключения технологического оборудования;</w:t>
      </w:r>
    </w:p>
    <w:p w:rsidR="008721A7" w:rsidRPr="008721A7" w:rsidRDefault="008721A7" w:rsidP="00F87B27">
      <w:pPr>
        <w:numPr>
          <w:ilvl w:val="0"/>
          <w:numId w:val="2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 и концентрации используемых моющих и дезинфицирующих средств.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1.7. Продолжительность рабочего времени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="00C15BA6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ого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рабочего дошкольного образовательного учреждения составляет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36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часов в неделю.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1.8. Во время отсутствия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="00C15BA6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ого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рабочего его должностные обязанности выполняет повар ДОУ, несущий полную ответственность за их надлежащее исполнение.</w:t>
      </w:r>
    </w:p>
    <w:p w:rsid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1.9. </w:t>
      </w:r>
      <w:r w:rsidR="00C15BA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="00C15BA6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ный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рабочий должен быть обучен и иметь навыки оказания первой помощи.</w:t>
      </w:r>
    </w:p>
    <w:p w:rsidR="00865969" w:rsidRPr="008721A7" w:rsidRDefault="00865969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721A7" w:rsidRPr="008721A7" w:rsidRDefault="00865969" w:rsidP="0086596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2.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ДОЛЖНОСТНЫЕ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ОБЯЗАННОСТИ</w:t>
      </w:r>
    </w:p>
    <w:p w:rsidR="008721A7" w:rsidRPr="008721A7" w:rsidRDefault="00C15BA6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ный</w:t>
      </w:r>
      <w:r w:rsidR="008721A7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рабочий детского сада выполняет следующие должностные обязанности: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Отвечает за чистоту и порядок в пищеблоке и овощехранилищах детского сада, содержит в чистоте и порядке кухонный инвентарь и оборудование.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Перебирает зелень, плоды, удаляет дефектные экземпляры, посторонние примеси.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Доставляет овощи из овощехранилища, осуществляет первичную обработку овощей, доставляет полуфабрикаты и сырье из кладовой детского сада.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Открывает бочки, ящики, мешки с продуктами, вскрывает жестяные и стеклянные консервные банки, выгружает продукцию из тары.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Доставляет готовую пищу к раздаче.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Осуществляет транспортировку продукции, тары, посуды на пищеблоке детского сада.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Участвует в сдаче тары.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Заполняет котлы водой.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2.9. </w:t>
      </w:r>
      <w:proofErr w:type="gramStart"/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Моет бочки, поддоны, противни, разделочные доски и кухонный инвентарь (ножи, половники, терки, чайники, кастрюли) с применением моющих средств.</w:t>
      </w:r>
      <w:proofErr w:type="gramEnd"/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Моет оборудование, инвентарь, ванны и пол в кухне детского сада.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Вместе с поварами участвует в генеральной уборке пищеблока дошкольного образовательного учреждения.</w:t>
      </w:r>
    </w:p>
    <w:p w:rsid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2.12. Содержит в надлежащей чистоте стеллажи, предназначенные для сушки бачков, поддонов, противней, разделочных досок и другого кухонного инвентаря.</w:t>
      </w:r>
    </w:p>
    <w:p w:rsidR="00C96D34" w:rsidRDefault="00C96D34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C96D34" w:rsidRDefault="00C96D34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Включает электрические котлы, плиты, шкафы, кипятильники.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Собирает и утилизирует производственные отходы в специальные контейнеры, предназначенные для отходов.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Очищает мусоросборники, промывает их дезинфицирующим раствором, собирает мусор и выносит его в специально отведенное для этого место.</w:t>
      </w:r>
    </w:p>
    <w:p w:rsid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Чистит и дезинфицирует мойки, раковины и другое санитарно-техническое оборудование пищеблока.</w:t>
      </w:r>
    </w:p>
    <w:p w:rsidR="00D337BE" w:rsidRPr="00AB03C6" w:rsidRDefault="00AB03C6" w:rsidP="00AB03C6">
      <w:pPr>
        <w:pStyle w:val="aa"/>
        <w:widowControl w:val="0"/>
        <w:numPr>
          <w:ilvl w:val="1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7BE" w:rsidRPr="00AB03C6">
        <w:rPr>
          <w:rFonts w:ascii="Times New Roman" w:hAnsi="Times New Roman" w:cs="Times New Roman"/>
          <w:sz w:val="28"/>
          <w:szCs w:val="28"/>
        </w:rPr>
        <w:t>ежедневно проводит уборку мытья полов, удаление пыли и паутины, протирать радиаторы, подоконники; еженедельно с применением моющих сре</w:t>
      </w:r>
      <w:proofErr w:type="gramStart"/>
      <w:r w:rsidR="00D337BE" w:rsidRPr="00AB03C6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="00D337BE" w:rsidRPr="00AB03C6">
        <w:rPr>
          <w:rFonts w:ascii="Times New Roman" w:hAnsi="Times New Roman" w:cs="Times New Roman"/>
          <w:sz w:val="28"/>
          <w:szCs w:val="28"/>
        </w:rPr>
        <w:t>оводить мытье стен, осветительной арматуры, очистку стекол от пыли и копоти и т.п.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Обеспечивает качественное состояние кухонных помещений, оборудования и инвентаря, убирает закрепленные за ним помещения пищеблока (удаляет пыль, моет полы, стены, оконные рамы и стекла, шкафы, стеллажи).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2.19. </w:t>
      </w:r>
      <w:proofErr w:type="gramStart"/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Проверяет (в начале и в конце каждого рабочего дня) исправность оборудования, мебели, замков и других запорных устройств, оконных стекол, водопроводных кранов, раковин, электроприборов (выключателей, розеток, лампочек и т. п.) и отопительных приборов в пищеблоке детского сада.</w:t>
      </w:r>
      <w:proofErr w:type="gramEnd"/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2.20. Соблюдает правила санитарии и гигиены в убираемых помещениях пищеблока, строго соблюдает правила личной гигиены, следит за своим внешним видом.</w:t>
      </w:r>
    </w:p>
    <w:p w:rsidR="00AB03C6" w:rsidRPr="00AB03C6" w:rsidRDefault="00AB03C6" w:rsidP="00AB03C6">
      <w:pPr>
        <w:pStyle w:val="aa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hAnsi="Times New Roman" w:cs="Times New Roman"/>
          <w:sz w:val="28"/>
          <w:szCs w:val="28"/>
        </w:rPr>
        <w:t>Раковины для мытья посуды регулярно подвергать обработке чистящими  и дезинфицирующими  средствами.</w:t>
      </w:r>
    </w:p>
    <w:p w:rsidR="00AB03C6" w:rsidRPr="00AB03C6" w:rsidRDefault="00AB03C6" w:rsidP="00AB03C6">
      <w:pPr>
        <w:pStyle w:val="aa"/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C6">
        <w:rPr>
          <w:rFonts w:ascii="Times New Roman" w:hAnsi="Times New Roman" w:cs="Times New Roman"/>
          <w:sz w:val="28"/>
          <w:szCs w:val="28"/>
        </w:rPr>
        <w:t xml:space="preserve"> В работе пользоваться только промаркированной ветошью и проводить ее своевременную дезинфекцию с </w:t>
      </w:r>
      <w:proofErr w:type="gramStart"/>
      <w:r w:rsidRPr="00AB03C6">
        <w:rPr>
          <w:rFonts w:ascii="Times New Roman" w:hAnsi="Times New Roman" w:cs="Times New Roman"/>
          <w:sz w:val="28"/>
          <w:szCs w:val="28"/>
        </w:rPr>
        <w:t>последующими</w:t>
      </w:r>
      <w:proofErr w:type="gramEnd"/>
      <w:r w:rsidRPr="00AB03C6">
        <w:rPr>
          <w:rFonts w:ascii="Times New Roman" w:hAnsi="Times New Roman" w:cs="Times New Roman"/>
          <w:sz w:val="28"/>
          <w:szCs w:val="28"/>
        </w:rPr>
        <w:t xml:space="preserve"> мытьем  и сушкой.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C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Собирать и выносить пищевые отходы в отведенное </w:t>
      </w:r>
      <w:r w:rsidRPr="00AB03C6">
        <w:rPr>
          <w:rFonts w:ascii="Times New Roman" w:hAnsi="Times New Roman" w:cs="Times New Roman"/>
          <w:color w:val="000000"/>
          <w:spacing w:val="6"/>
          <w:sz w:val="28"/>
          <w:szCs w:val="28"/>
        </w:rPr>
        <w:t>место.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C6">
        <w:rPr>
          <w:rFonts w:ascii="Times New Roman" w:hAnsi="Times New Roman" w:cs="Times New Roman"/>
          <w:sz w:val="28"/>
          <w:szCs w:val="28"/>
        </w:rPr>
        <w:t>Маркировать технологическое оборудование,  инвентарь,  посуду,  тару в соответствии с санитарными правилами   для сырых и готовых продуктов. При работе технологического оборудования должна быть исключена возможность контакта сырых и готовых к употреблению продуктов.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C6">
        <w:rPr>
          <w:rFonts w:ascii="Times New Roman" w:hAnsi="Times New Roman" w:cs="Times New Roman"/>
          <w:sz w:val="28"/>
          <w:szCs w:val="28"/>
        </w:rPr>
        <w:t>Столовую посуду после механического удаления остатков пищи мыть с добавлением моющих средств (первая ванна) с температурой воды не ниже 40", ополаскивать горячей проточной водой с температурой не ниже 65° (вторая ванна) с помощью гибкого шланга с душевой насадкой и просушивать на специальных решетках.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3C6">
        <w:rPr>
          <w:rFonts w:ascii="Times New Roman" w:hAnsi="Times New Roman" w:cs="Times New Roman"/>
          <w:sz w:val="28"/>
          <w:szCs w:val="28"/>
        </w:rPr>
        <w:t xml:space="preserve">Мыть варочные котлы, после освобождения от остатков пищи, горячей водой не ниже 40"С с добавлением моющих средств, ополаскивают </w:t>
      </w:r>
      <w:r w:rsidRPr="00AB03C6">
        <w:rPr>
          <w:rFonts w:ascii="Times New Roman" w:hAnsi="Times New Roman" w:cs="Times New Roman"/>
          <w:sz w:val="28"/>
          <w:szCs w:val="28"/>
        </w:rPr>
        <w:lastRenderedPageBreak/>
        <w:t>горячей водой с помощью шланга с душевой насадкой и просушивают в перевернутом виде на решетчатых полках, стеллажах.</w:t>
      </w:r>
      <w:proofErr w:type="gramEnd"/>
      <w:r w:rsidRPr="00AB03C6">
        <w:rPr>
          <w:rFonts w:ascii="Times New Roman" w:hAnsi="Times New Roman" w:cs="Times New Roman"/>
          <w:sz w:val="28"/>
          <w:szCs w:val="28"/>
        </w:rPr>
        <w:t xml:space="preserve"> Чистую кухонную посуду хранить на стеллажах на высоте не менее 0,5 м от пола.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C6">
        <w:rPr>
          <w:rFonts w:ascii="Times New Roman" w:hAnsi="Times New Roman" w:cs="Times New Roman"/>
          <w:sz w:val="28"/>
          <w:szCs w:val="28"/>
        </w:rPr>
        <w:t>Столовые приборы после механической очистки и мытья с применением моющих средств (первая ванна) ополаскивать горячей проточной водой (вторая ванна). Чистые столовые приборы хранить предварительно промытыми в специально предназначенных кассетах в вертикальном положении ручками вверх.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hAnsi="Times New Roman" w:cs="Times New Roman"/>
          <w:sz w:val="28"/>
          <w:szCs w:val="28"/>
        </w:rPr>
        <w:t>Разделочные доски и мелкий деревянный инвентарь" лопатки, мешалки и др. после мытья в первой ванне с горячей водой (50</w:t>
      </w:r>
      <w:r w:rsidRPr="00AB03C6">
        <w:rPr>
          <w:rFonts w:ascii="Times New Roman" w:hAnsi="Times New Roman" w:cs="Times New Roman"/>
          <w:sz w:val="28"/>
          <w:szCs w:val="28"/>
          <w:vertAlign w:val="superscript"/>
        </w:rPr>
        <w:t>о</w:t>
      </w:r>
      <w:r w:rsidRPr="00AB03C6">
        <w:rPr>
          <w:rFonts w:ascii="Times New Roman" w:hAnsi="Times New Roman" w:cs="Times New Roman"/>
          <w:sz w:val="28"/>
          <w:szCs w:val="28"/>
        </w:rPr>
        <w:t>С) с добавлением моющих средств ополаскивать горячей водой с температурой не ниже 50</w:t>
      </w:r>
      <w:proofErr w:type="gramStart"/>
      <w:r w:rsidRPr="00AB03C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AB03C6">
        <w:rPr>
          <w:rFonts w:ascii="Times New Roman" w:hAnsi="Times New Roman" w:cs="Times New Roman"/>
          <w:sz w:val="28"/>
          <w:szCs w:val="28"/>
        </w:rPr>
        <w:t xml:space="preserve"> во второй ванне, обдать кипятком, а затем просушивать на решетчатых металлических стеллажах.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hAnsi="Times New Roman" w:cs="Times New Roman"/>
          <w:sz w:val="28"/>
          <w:szCs w:val="28"/>
        </w:rPr>
        <w:t>Не допускать    использование    посуды    с    отбитыми    краями,    трещинами,    скопами,    деформированную,    с поврежденной эмалью, пластмассовую и приборы из алюминия.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hAnsi="Times New Roman" w:cs="Times New Roman"/>
          <w:sz w:val="28"/>
          <w:szCs w:val="28"/>
        </w:rPr>
        <w:t>При возникновении случаев инфекционных заболеваний проводить обеззараживание (дезинфекция) посуды в установленном порядке.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hAnsi="Times New Roman" w:cs="Times New Roman"/>
          <w:sz w:val="28"/>
          <w:szCs w:val="28"/>
        </w:rPr>
        <w:t>Рабочие стопы на пищеблоке после использования мыть  горячей водой с моющими средствами специальной ветошью.</w:t>
      </w:r>
    </w:p>
    <w:p w:rsidR="00AB03C6" w:rsidRP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hAnsi="Times New Roman" w:cs="Times New Roman"/>
          <w:sz w:val="28"/>
          <w:szCs w:val="28"/>
        </w:rPr>
        <w:t xml:space="preserve">Мочалки, щетки для мытья посуды, ветошь для протирания столов </w:t>
      </w:r>
      <w:proofErr w:type="gramStart"/>
      <w:r w:rsidRPr="00AB03C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AB03C6">
        <w:rPr>
          <w:rFonts w:ascii="Times New Roman" w:hAnsi="Times New Roman" w:cs="Times New Roman"/>
          <w:sz w:val="28"/>
          <w:szCs w:val="28"/>
        </w:rPr>
        <w:t xml:space="preserve"> осложненной </w:t>
      </w:r>
      <w:proofErr w:type="spellStart"/>
      <w:r w:rsidRPr="00AB03C6">
        <w:rPr>
          <w:rFonts w:ascii="Times New Roman" w:hAnsi="Times New Roman" w:cs="Times New Roman"/>
          <w:sz w:val="28"/>
          <w:szCs w:val="28"/>
        </w:rPr>
        <w:t>эпидситуации</w:t>
      </w:r>
      <w:proofErr w:type="spellEnd"/>
      <w:r w:rsidRPr="00AB03C6">
        <w:rPr>
          <w:rFonts w:ascii="Times New Roman" w:hAnsi="Times New Roman" w:cs="Times New Roman"/>
          <w:sz w:val="28"/>
          <w:szCs w:val="28"/>
        </w:rPr>
        <w:t xml:space="preserve"> кипятить в течение 15 минут в воде с добавлением кальцинированной соды или замачивать в дезинфицирующем растворе, затем простирывать в конце дня с моющим средством, прополаскивать, сушить и хранить в специальной промаркированной таре.</w:t>
      </w:r>
    </w:p>
    <w:p w:rsid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hAnsi="Times New Roman" w:cs="Times New Roman"/>
          <w:sz w:val="28"/>
          <w:szCs w:val="28"/>
        </w:rPr>
        <w:t>Один раз в месяц необходимо проводить генеральную уборку с последующей дезинфекцией всех помещений, оборудования и инвентаря.</w:t>
      </w:r>
    </w:p>
    <w:p w:rsid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3C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Своевременно информирует своего непосредственного руководителя обо всех нарушениях и недостатках и принимает необходимые меры по их устранению.</w:t>
      </w:r>
    </w:p>
    <w:p w:rsidR="00AB03C6" w:rsidRDefault="00AB03C6" w:rsidP="00AB03C6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B03C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Проходит ежегодный медицинский осмотр в нерабочее время согласно графику, утвержденному в дошкольном образовательном учреждении.</w:t>
      </w:r>
    </w:p>
    <w:p w:rsidR="00DA7071" w:rsidRDefault="00AB03C6" w:rsidP="00DA7071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3C6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Подсобный работник также строго соблюдает должностную инструкцию подсобного рабочего в ДОУ, правила охраны труда и противопожарной безопасности.</w:t>
      </w:r>
    </w:p>
    <w:p w:rsidR="00DA7071" w:rsidRDefault="00DA7071" w:rsidP="00DA7071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71">
        <w:rPr>
          <w:rFonts w:ascii="Times New Roman" w:hAnsi="Times New Roman" w:cs="Times New Roman"/>
          <w:sz w:val="28"/>
          <w:szCs w:val="28"/>
        </w:rPr>
        <w:t>Подсобный работник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DA707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DA7071" w:rsidRPr="00DA7071" w:rsidRDefault="00DA7071" w:rsidP="00DA7071">
      <w:pPr>
        <w:widowControl w:val="0"/>
        <w:numPr>
          <w:ilvl w:val="1"/>
          <w:numId w:val="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07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DA7071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D337BE" w:rsidRPr="008721A7" w:rsidRDefault="00D337BE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8721A7" w:rsidRPr="008721A7" w:rsidRDefault="00D337BE" w:rsidP="00D33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3.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ПРАВА</w:t>
      </w:r>
    </w:p>
    <w:p w:rsidR="008721A7" w:rsidRPr="008721A7" w:rsidRDefault="00C15BA6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ный</w:t>
      </w:r>
      <w:r w:rsidR="008721A7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рабочий детского сада имеет право: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3.1. На ежегодный отпуск, обеспечиваемый установлением предельной продолжительности рабочего времени - 28 календарных дней, на обеденные перерывы и на выходные и праздничные дни.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На социальное обеспечение, соответствующее возрасту, при утрате трудоспособности и в других установленных законом случаях.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На вознаграждение за добросовестный труд.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На прохождение бесплатного ежегодного медицинского осмотра.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специальную одежду — косынки, фартуки, перчатки, халаты.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На рабочее место, которое соответствует всем требованиям охраны труда, и получение от администрации дошкольного образовательного учреждения достоверной информации об условиях и охране труда на рабочем месте.</w:t>
      </w:r>
    </w:p>
    <w:p w:rsidR="00D337BE" w:rsidRDefault="00D337BE" w:rsidP="00D337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8721A7" w:rsidRPr="008721A7" w:rsidRDefault="00D337BE" w:rsidP="00D33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4.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ОТВЕТСТВЕННОСТЬ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4.1. За неисполнение (ненадлежащее исполнение) своих должностных обязанностей, предусмотренных данной должностной инструкцией кухонного рабочего в детском саду, Устава, Правил внутреннего трудового распорядка, законных приказов и распоряжений заведующего ДОУ и </w:t>
      </w:r>
      <w:r w:rsidR="00603F8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старшего повара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(пищеблоке) несет дисциплинарную ответственность.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нарушение правил пожарной безопасности, охраны труда, санитарно-гигиенических требований в дошкольном образовательном учреждении кухонный рабочий несет административную ответственность в порядке и случаях, установленных административным законодательством Российской Федерации.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применение, в том числе однократное, методов воспитания связанных с физическим или психическим насилием над личностью ребенка, совершение иного аморального проступка следует освобождение от занимаемой должности в соответствии с трудовым законодательством РФ и Федеральным Законом «Об образовании».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За совершенные в процессе выполнения своей трудовой деятельности правонарушения несет ответственность в пределах, установленных действующим административным, уголовным и гражданским законодательством Российской Федерации; за причинение материального ущерба </w:t>
      </w:r>
      <w:r w:rsidR="00D337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</w:t>
      </w:r>
      <w:r w:rsidR="00D337BE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пределах, установленных действующим трудовым, уголовным и гражданским законодательством Российской Федерации.</w:t>
      </w:r>
    </w:p>
    <w:p w:rsidR="00D337BE" w:rsidRDefault="00D337BE" w:rsidP="00D337BE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8721A7" w:rsidRPr="008721A7" w:rsidRDefault="00D337BE" w:rsidP="00D33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5.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ВЗАИМООТНОШЕНИЯ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СВЯЗИ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ДОЛЖНОСТИ</w:t>
      </w:r>
    </w:p>
    <w:p w:rsidR="008721A7" w:rsidRPr="008721A7" w:rsidRDefault="00C15BA6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Подсоб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ный</w:t>
      </w:r>
      <w:r w:rsidR="008721A7"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рабочий детского сада должен: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Работать в режиме нормированного рабочего дня по графику, составленному исходя из </w:t>
      </w:r>
      <w:r w:rsidR="00A862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36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-часовой рабочей недели и утвержденному заведующим дошкольным образовательным учреждением.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Выполнять поручения заместителя заведующего по административно-хозяйственной части (завхоза) и шеф-повара пищеблока, а также своевременно информировать их о возникших трудностях в работе.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5.3. Сообщает </w:t>
      </w:r>
      <w:r w:rsidR="00A862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старшему 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повару (повару), заведующему хозяйством (завхозу) о неисправностях оборудования и сантехники, о поломках дверей и замков, стекол и т.д.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Знакомится под расписку с локальными актами, информационными и нормативно-правовыми документами.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Получает от заведующего детским садом, повара (</w:t>
      </w:r>
      <w:r w:rsidR="00A862C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старшего </w:t>
      </w: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повара) сведения нормативно-правового и организационного характера.</w:t>
      </w:r>
    </w:p>
    <w:p w:rsidR="008721A7" w:rsidRPr="008721A7" w:rsidRDefault="00D337BE" w:rsidP="00D337B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6.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ПОРЯДОК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УТВЕРЖДЕНИЯ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ИЗМЕНЕНИЯ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ДОЛЖНОСТНОЙ</w:t>
      </w:r>
      <w:r w:rsidRPr="008721A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8721A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ИНСТРУКЦИИ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8721A7" w:rsidRP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8721A7" w:rsidRDefault="008721A7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8721A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D337BE" w:rsidRPr="008721A7" w:rsidRDefault="00D337BE" w:rsidP="00C15BA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D337BE" w:rsidRPr="00975A16" w:rsidRDefault="00D337BE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D337BE" w:rsidRDefault="00D337BE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F007D2" w:rsidRDefault="00F007D2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F007D2" w:rsidRDefault="00F007D2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F007D2" w:rsidRDefault="00F007D2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F007D2" w:rsidRPr="00975A16" w:rsidRDefault="00F007D2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9216F5" w:rsidRDefault="00F007D2" w:rsidP="00C15BA6">
      <w:pPr>
        <w:spacing w:after="0"/>
        <w:ind w:firstLine="709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4687"/>
            <wp:effectExtent l="19050" t="0" r="3175" b="0"/>
            <wp:docPr id="2" name="Рисунок 2" descr="C:\Users\glbuh\Desktop\2019-05-08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6F5" w:rsidSect="004B155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5E0" w:rsidRDefault="008B05E0" w:rsidP="00446D49">
      <w:pPr>
        <w:spacing w:after="0" w:line="240" w:lineRule="auto"/>
      </w:pPr>
      <w:r>
        <w:separator/>
      </w:r>
    </w:p>
  </w:endnote>
  <w:endnote w:type="continuationSeparator" w:id="0">
    <w:p w:rsidR="008B05E0" w:rsidRDefault="008B05E0" w:rsidP="004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5E0" w:rsidRDefault="008B05E0" w:rsidP="00446D49">
      <w:pPr>
        <w:spacing w:after="0" w:line="240" w:lineRule="auto"/>
      </w:pPr>
      <w:r>
        <w:separator/>
      </w:r>
    </w:p>
  </w:footnote>
  <w:footnote w:type="continuationSeparator" w:id="0">
    <w:p w:rsidR="008B05E0" w:rsidRDefault="008B05E0" w:rsidP="00446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7547"/>
      <w:docPartObj>
        <w:docPartGallery w:val="Page Numbers (Top of Page)"/>
        <w:docPartUnique/>
      </w:docPartObj>
    </w:sdtPr>
    <w:sdtContent>
      <w:p w:rsidR="00446D49" w:rsidRDefault="00142212">
        <w:pPr>
          <w:pStyle w:val="ab"/>
          <w:jc w:val="center"/>
        </w:pPr>
        <w:fldSimple w:instr=" PAGE   \* MERGEFORMAT ">
          <w:r w:rsidR="00F007D2">
            <w:rPr>
              <w:noProof/>
            </w:rPr>
            <w:t>7</w:t>
          </w:r>
        </w:fldSimple>
      </w:p>
    </w:sdtContent>
  </w:sdt>
  <w:p w:rsidR="00446D49" w:rsidRDefault="00446D4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5473017C"/>
    <w:multiLevelType w:val="multilevel"/>
    <w:tmpl w:val="ACAE254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63153CD"/>
    <w:multiLevelType w:val="multilevel"/>
    <w:tmpl w:val="3B2421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6AC41E1D"/>
    <w:multiLevelType w:val="multilevel"/>
    <w:tmpl w:val="C284DA2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70C459F1"/>
    <w:multiLevelType w:val="multilevel"/>
    <w:tmpl w:val="9A3A20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9685407"/>
    <w:multiLevelType w:val="multilevel"/>
    <w:tmpl w:val="6B8E8D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>
    <w:nsid w:val="7D132154"/>
    <w:multiLevelType w:val="multilevel"/>
    <w:tmpl w:val="964A2E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21A7"/>
    <w:rsid w:val="00142212"/>
    <w:rsid w:val="00176EBC"/>
    <w:rsid w:val="00245D72"/>
    <w:rsid w:val="002B44F6"/>
    <w:rsid w:val="00320F34"/>
    <w:rsid w:val="00446D49"/>
    <w:rsid w:val="004B1558"/>
    <w:rsid w:val="00603F83"/>
    <w:rsid w:val="00637B1E"/>
    <w:rsid w:val="006F2046"/>
    <w:rsid w:val="007508EA"/>
    <w:rsid w:val="00865969"/>
    <w:rsid w:val="008721A7"/>
    <w:rsid w:val="008B05E0"/>
    <w:rsid w:val="009216F5"/>
    <w:rsid w:val="00947118"/>
    <w:rsid w:val="00A862C8"/>
    <w:rsid w:val="00AB03C6"/>
    <w:rsid w:val="00C15BA6"/>
    <w:rsid w:val="00C96D34"/>
    <w:rsid w:val="00D337BE"/>
    <w:rsid w:val="00D40802"/>
    <w:rsid w:val="00D46A4B"/>
    <w:rsid w:val="00D818D0"/>
    <w:rsid w:val="00DA7071"/>
    <w:rsid w:val="00E01779"/>
    <w:rsid w:val="00F007D2"/>
    <w:rsid w:val="00F87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8721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72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21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721A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8721A7"/>
  </w:style>
  <w:style w:type="character" w:styleId="a3">
    <w:name w:val="Hyperlink"/>
    <w:basedOn w:val="a0"/>
    <w:uiPriority w:val="99"/>
    <w:semiHidden/>
    <w:unhideWhenUsed/>
    <w:rsid w:val="008721A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2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21A7"/>
    <w:rPr>
      <w:b/>
      <w:bCs/>
    </w:rPr>
  </w:style>
  <w:style w:type="character" w:customStyle="1" w:styleId="field-content">
    <w:name w:val="field-content"/>
    <w:basedOn w:val="a0"/>
    <w:rsid w:val="008721A7"/>
  </w:style>
  <w:style w:type="character" w:styleId="a6">
    <w:name w:val="Emphasis"/>
    <w:basedOn w:val="a0"/>
    <w:uiPriority w:val="20"/>
    <w:qFormat/>
    <w:rsid w:val="008721A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72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1A7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C15B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C15BA6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31">
    <w:name w:val="Основной текст (3)_"/>
    <w:basedOn w:val="a0"/>
    <w:link w:val="32"/>
    <w:locked/>
    <w:rsid w:val="00D337BE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D337BE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9">
    <w:name w:val="Основной текст_"/>
    <w:link w:val="4"/>
    <w:locked/>
    <w:rsid w:val="00D337BE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9"/>
    <w:rsid w:val="00D337BE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a">
    <w:name w:val="List Paragraph"/>
    <w:basedOn w:val="a"/>
    <w:uiPriority w:val="34"/>
    <w:qFormat/>
    <w:rsid w:val="00AB03C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44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46D49"/>
  </w:style>
  <w:style w:type="paragraph" w:styleId="ad">
    <w:name w:val="footer"/>
    <w:basedOn w:val="a"/>
    <w:link w:val="ae"/>
    <w:uiPriority w:val="99"/>
    <w:semiHidden/>
    <w:unhideWhenUsed/>
    <w:rsid w:val="00446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6D49"/>
  </w:style>
  <w:style w:type="paragraph" w:styleId="af">
    <w:name w:val="Body Text"/>
    <w:basedOn w:val="a"/>
    <w:link w:val="af0"/>
    <w:uiPriority w:val="99"/>
    <w:rsid w:val="00F87B27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F87B27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0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8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00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95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96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432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430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4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034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57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1988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89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678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3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59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1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93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7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3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2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092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20</cp:revision>
  <cp:lastPrinted>2019-04-04T05:34:00Z</cp:lastPrinted>
  <dcterms:created xsi:type="dcterms:W3CDTF">2019-03-27T23:38:00Z</dcterms:created>
  <dcterms:modified xsi:type="dcterms:W3CDTF">2019-05-08T05:41:00Z</dcterms:modified>
</cp:coreProperties>
</file>