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E9" w:rsidRPr="00221F92" w:rsidRDefault="00F001E9" w:rsidP="00F001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001E9" w:rsidRPr="00221F92" w:rsidRDefault="00BC37F5" w:rsidP="00F001E9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glbuh\Desktop\2019-05-0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buh\Desktop\2019-05-08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1E9" w:rsidRPr="00221F92" w:rsidRDefault="00F001E9" w:rsidP="00F001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001E9" w:rsidRPr="00221F92" w:rsidRDefault="00F001E9" w:rsidP="00F001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001E9" w:rsidRPr="00221F92" w:rsidRDefault="00F001E9" w:rsidP="00F001E9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F001E9" w:rsidRPr="00BC37F5" w:rsidRDefault="00F001E9" w:rsidP="00BC37F5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b/>
          <w:bCs/>
          <w:color w:val="222222"/>
          <w:sz w:val="23"/>
          <w:lang w:eastAsia="ru-RU"/>
        </w:rPr>
      </w:pPr>
    </w:p>
    <w:p w:rsidR="00F001E9" w:rsidRDefault="00F001E9" w:rsidP="00F001E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</w:pPr>
    </w:p>
    <w:p w:rsidR="00F001E9" w:rsidRDefault="00F001E9" w:rsidP="00F001E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3"/>
          <w:lang w:eastAsia="ru-RU"/>
        </w:rPr>
      </w:pPr>
    </w:p>
    <w:p w:rsidR="00F001E9" w:rsidRDefault="00F001E9" w:rsidP="00F001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E1C25" w:rsidRPr="000E1C25" w:rsidRDefault="000E1C25" w:rsidP="00F001E9">
      <w:pPr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F37D7" w:rsidRPr="004F37D7" w:rsidRDefault="00F001E9" w:rsidP="00C173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1.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ОБЩИЕ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ПОЛОЖЕНИЯ</w:t>
      </w:r>
    </w:p>
    <w:p w:rsidR="004F37D7" w:rsidRPr="00AA0C28" w:rsidRDefault="004F37D7" w:rsidP="00C173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1.1. Настоящая должностная инструкция </w:t>
      </w:r>
      <w:r w:rsidR="00F001E9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оператора стиральных машин 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ДОУ разработана в соответствии с Постановлением Министерства Труда Российской Федерации от 10.11.92 г. №31 (в ред. от 24.11.2008 г.) "</w:t>
      </w:r>
      <w:r w:rsidRPr="00AA0C28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Об утверждении тарифно-квалификационных характеристик по общеотраслевым профессиям рабочих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". При составлении данной должностной инструкции был учтен Трудовой кодекс Российской Федерации и другие нормативные акты, регулирующие трудовые отношения между работником и работодателем.</w:t>
      </w:r>
    </w:p>
    <w:p w:rsidR="004F37D7" w:rsidRPr="00AA0C28" w:rsidRDefault="004F37D7" w:rsidP="00C173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1.2. На должность </w:t>
      </w:r>
      <w:r w:rsidR="00C173C0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оператора стиральных машин 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ДОУ принимаются совершеннолетни</w:t>
      </w:r>
      <w:r w:rsidR="009A0E74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лица без специальных требований к образованию и стажу работы, прошедшие медицинский осмотр, инструктаж по охране труда и пожарной безопасности.</w:t>
      </w:r>
    </w:p>
    <w:p w:rsidR="004F37D7" w:rsidRPr="00AA0C28" w:rsidRDefault="004F37D7" w:rsidP="00C173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1.3. </w:t>
      </w:r>
      <w:r w:rsidR="00C173C0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стиральных машин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назначается и освобождается от должности приказом заведующего ДОУ на основании заявления и составления трудового договора.</w:t>
      </w:r>
    </w:p>
    <w:p w:rsidR="004F37D7" w:rsidRPr="00AA0C28" w:rsidRDefault="004F37D7" w:rsidP="00C173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1.4. </w:t>
      </w:r>
      <w:r w:rsidR="00C173C0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стиральных машин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подчиняется завхозу, заведующему детским садом, медицинской сестре детского сада по вопросам соблюдения санитарно-эпидемиологического режима.</w:t>
      </w:r>
    </w:p>
    <w:p w:rsidR="004F37D7" w:rsidRPr="00AA0C28" w:rsidRDefault="004F37D7" w:rsidP="00C173C0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1.5. В своей деятельности </w:t>
      </w:r>
      <w:r w:rsidR="00C173C0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оператор стиральных машин 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руководствуется должностной инструкцией </w:t>
      </w:r>
      <w:r w:rsidR="00C173C0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оператора стиральных машин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ДОУ (детского сада), а также:</w:t>
      </w:r>
    </w:p>
    <w:p w:rsidR="004F37D7" w:rsidRPr="00AA0C28" w:rsidRDefault="004F37D7" w:rsidP="00C173C0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дошкольного образовательного учреждения;</w:t>
      </w:r>
    </w:p>
    <w:p w:rsidR="004F37D7" w:rsidRPr="00AA0C28" w:rsidRDefault="004F37D7" w:rsidP="00C173C0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трудовым договором;</w:t>
      </w:r>
    </w:p>
    <w:p w:rsidR="004F37D7" w:rsidRPr="00AA0C28" w:rsidRDefault="004F37D7" w:rsidP="00C173C0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внутреннего трудового распорядка, другими локальными актами дошкольного образовательного учреждения;</w:t>
      </w:r>
    </w:p>
    <w:p w:rsidR="004F37D7" w:rsidRPr="00AA0C28" w:rsidRDefault="004F37D7" w:rsidP="00C173C0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ДОУ;</w:t>
      </w:r>
    </w:p>
    <w:p w:rsidR="004F37D7" w:rsidRPr="00AA0C28" w:rsidRDefault="004F37D7" w:rsidP="00C173C0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санитарно-эпидемиологическими требованиями к устройству, содержанию и организации режима работы ДОУ;</w:t>
      </w:r>
    </w:p>
    <w:p w:rsidR="004F37D7" w:rsidRPr="00AA0C28" w:rsidRDefault="004F37D7" w:rsidP="00C173C0">
      <w:pPr>
        <w:numPr>
          <w:ilvl w:val="0"/>
          <w:numId w:val="8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безопасности.</w:t>
      </w:r>
    </w:p>
    <w:p w:rsidR="004F37D7" w:rsidRDefault="004F37D7" w:rsidP="00C173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1.6. </w:t>
      </w:r>
      <w:r w:rsidR="00C173C0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стиральных машин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должен знать:</w:t>
      </w:r>
    </w:p>
    <w:p w:rsidR="00431DE4" w:rsidRPr="00431DE4" w:rsidRDefault="00431DE4" w:rsidP="00431DE4">
      <w:pPr>
        <w:pStyle w:val="af1"/>
        <w:numPr>
          <w:ilvl w:val="0"/>
          <w:numId w:val="13"/>
        </w:numPr>
        <w:shd w:val="clear" w:color="auto" w:fill="auto"/>
        <w:tabs>
          <w:tab w:val="left" w:pos="488"/>
          <w:tab w:val="left" w:pos="1134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r w:rsidRPr="00431DE4">
        <w:rPr>
          <w:rFonts w:ascii="Times New Roman" w:hAnsi="Times New Roman" w:cs="Times New Roman"/>
          <w:sz w:val="26"/>
          <w:szCs w:val="26"/>
        </w:rPr>
        <w:t>федеральный </w:t>
      </w:r>
      <w:hyperlink r:id="rId8" w:history="1">
        <w:r w:rsidRPr="00431DE4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431DE4">
        <w:rPr>
          <w:rFonts w:ascii="Times New Roman" w:hAnsi="Times New Roman" w:cs="Times New Roman"/>
          <w:sz w:val="26"/>
          <w:szCs w:val="26"/>
        </w:rPr>
        <w:t> от 6 марта 2006 г. N 35-ФЗ "О противодействии терроризму";</w:t>
      </w:r>
    </w:p>
    <w:p w:rsidR="00431DE4" w:rsidRPr="00431DE4" w:rsidRDefault="00254C11" w:rsidP="00431DE4">
      <w:pPr>
        <w:pStyle w:val="af1"/>
        <w:numPr>
          <w:ilvl w:val="0"/>
          <w:numId w:val="13"/>
        </w:numPr>
        <w:shd w:val="clear" w:color="auto" w:fill="auto"/>
        <w:tabs>
          <w:tab w:val="left" w:pos="488"/>
          <w:tab w:val="left" w:pos="1134"/>
        </w:tabs>
        <w:spacing w:line="240" w:lineRule="auto"/>
        <w:ind w:left="426" w:hanging="426"/>
        <w:rPr>
          <w:rFonts w:ascii="Times New Roman" w:hAnsi="Times New Roman" w:cs="Times New Roman"/>
          <w:sz w:val="26"/>
          <w:szCs w:val="26"/>
        </w:rPr>
      </w:pPr>
      <w:hyperlink r:id="rId9" w:history="1">
        <w:r w:rsidR="00431DE4" w:rsidRPr="00431DE4">
          <w:rPr>
            <w:rFonts w:ascii="Times New Roman" w:hAnsi="Times New Roman" w:cs="Times New Roman"/>
            <w:sz w:val="26"/>
            <w:szCs w:val="26"/>
          </w:rPr>
          <w:t>указ</w:t>
        </w:r>
      </w:hyperlink>
      <w:r w:rsidR="00431DE4" w:rsidRPr="00431DE4">
        <w:rPr>
          <w:rFonts w:ascii="Times New Roman" w:hAnsi="Times New Roman" w:cs="Times New Roman"/>
          <w:sz w:val="26"/>
          <w:szCs w:val="26"/>
        </w:rPr>
        <w:t> Президента Российской Федерации от 15 февраля 2006 г. N 116 "О мерах по противодействию терроризму";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правила;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типы стиральных и швейных машин, утюгов;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устройство и правила эксплуатации обслуживаемых стиральных машин, утюгов;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ведения технологического процесса стирки белья в обслуживаемых стиральных машинах, глажения;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технику загрузки и выгрузки белья, в зависимости от загрязненности;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наименование и состав моющих и отбеливающих веществ;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нормы расхода и дозировки стиральных материалов;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ассортимент обрабатываемых изделий;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 обрабатываемых тканей, виды и ассортимент белья для стирки различного белья;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сортировки белья по видам и степени загрязненности;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технологические режимы обработки различного вида белья;</w:t>
      </w:r>
    </w:p>
    <w:p w:rsidR="004F37D7" w:rsidRPr="00AA0C28" w:rsidRDefault="004F37D7" w:rsidP="00AA0C28">
      <w:pPr>
        <w:numPr>
          <w:ilvl w:val="0"/>
          <w:numId w:val="2"/>
        </w:numPr>
        <w:spacing w:after="0" w:line="240" w:lineRule="auto"/>
        <w:ind w:left="375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порядок ведения установленной документации, а именно: порядок получения, выдачи, хранения спецодежды, белья, а также сроки их носки, обмена; порядок ведения документации;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правила содержания мягкого инвентаря;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температуру рабочей поверхности утюгов;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режимы чистки оборудования;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личной гигиены;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труда, противопожарной и антитеррористической защиты;</w:t>
      </w:r>
    </w:p>
    <w:p w:rsidR="004F37D7" w:rsidRPr="00AA0C28" w:rsidRDefault="004F37D7" w:rsidP="00C173C0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телефоны пожарной части, медицинского учреждения по оказанию неотложной помощи.</w:t>
      </w:r>
    </w:p>
    <w:p w:rsidR="004F37D7" w:rsidRPr="00AA0C28" w:rsidRDefault="004F37D7" w:rsidP="00AA0C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1.7. </w:t>
      </w:r>
      <w:r w:rsidR="00C173C0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Оператора стиральных машин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может замещать кастелянша, уборщик служебных помещений, помощник воспитателя.</w:t>
      </w:r>
    </w:p>
    <w:p w:rsidR="004F37D7" w:rsidRPr="00AA0C28" w:rsidRDefault="004F37D7" w:rsidP="00AA0C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1.8. Выполняет требования должностной инструкции </w:t>
      </w:r>
      <w:r w:rsid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оператора стиральных машин</w:t>
      </w:r>
      <w:r w:rsidR="00AA0C28"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ДОУ, распоряжения заведующего детским садом, медицинской сестры, заведующего хозяйством и информирует их о возникших трудностях в работе.</w:t>
      </w:r>
    </w:p>
    <w:p w:rsidR="009A0E74" w:rsidRPr="00AA0C28" w:rsidRDefault="009A0E74" w:rsidP="009A0E74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A0E74" w:rsidRPr="00AA0C28" w:rsidRDefault="009A0E74" w:rsidP="009A0E74">
      <w:pPr>
        <w:pStyle w:val="aa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0C2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ФУНКЦИИ</w:t>
      </w:r>
    </w:p>
    <w:p w:rsidR="009A0E74" w:rsidRPr="00AA0C28" w:rsidRDefault="009A0E74" w:rsidP="009A0E74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0C2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Основными направлениями работы 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</w:rPr>
        <w:t xml:space="preserve">оператора стиральных машин </w:t>
      </w:r>
      <w:r w:rsidRPr="00AA0C28">
        <w:rPr>
          <w:rFonts w:ascii="Times New Roman" w:hAnsi="Times New Roman" w:cs="Times New Roman"/>
          <w:bCs/>
          <w:color w:val="000000"/>
          <w:sz w:val="28"/>
          <w:szCs w:val="28"/>
        </w:rPr>
        <w:t>являются: стирка, сушка, ремонт, чистка белья и одежды.</w:t>
      </w:r>
    </w:p>
    <w:p w:rsidR="009A0E74" w:rsidRPr="00AA0C28" w:rsidRDefault="009A0E74" w:rsidP="009A0E74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0C28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 качественно выстиранным, выглаженным чистым постельным бельем и спецодеждой.</w:t>
      </w:r>
    </w:p>
    <w:p w:rsidR="009A0E74" w:rsidRPr="00AA0C28" w:rsidRDefault="009A0E74" w:rsidP="009A0E74">
      <w:pPr>
        <w:pStyle w:val="aa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0C28">
        <w:rPr>
          <w:rFonts w:ascii="Times New Roman" w:hAnsi="Times New Roman" w:cs="Times New Roman"/>
          <w:bCs/>
          <w:color w:val="000000"/>
          <w:sz w:val="28"/>
          <w:szCs w:val="28"/>
        </w:rPr>
        <w:t>Обеспечивает контроль и учет постельного белья и спецодежды.</w:t>
      </w:r>
    </w:p>
    <w:p w:rsidR="001E1491" w:rsidRPr="00AA0C28" w:rsidRDefault="001E1491" w:rsidP="00C173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4F37D7" w:rsidRPr="00AA0C28" w:rsidRDefault="001E1491" w:rsidP="001E1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2. </w:t>
      </w:r>
      <w:r w:rsidRPr="00AA0C28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ДОЛЖНОСТНЫЕ</w:t>
      </w:r>
      <w:r w:rsidRPr="00AA0C28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AA0C28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ОБЯЗАННОСТИ</w:t>
      </w:r>
    </w:p>
    <w:p w:rsidR="004F37D7" w:rsidRPr="00AA0C28" w:rsidRDefault="001E1491" w:rsidP="00C173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 стиральных машин</w:t>
      </w:r>
      <w:r w:rsidR="004F37D7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обязан:</w:t>
      </w:r>
    </w:p>
    <w:p w:rsidR="004F37D7" w:rsidRPr="00AA0C28" w:rsidRDefault="004F37D7" w:rsidP="00AA0C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Соблюдать:</w:t>
      </w:r>
    </w:p>
    <w:p w:rsidR="004F37D7" w:rsidRPr="00AA0C28" w:rsidRDefault="004F37D7" w:rsidP="001E1491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 и иные локальные акты ДОУ;</w:t>
      </w:r>
    </w:p>
    <w:p w:rsidR="004F37D7" w:rsidRPr="00AA0C28" w:rsidRDefault="004F37D7" w:rsidP="001E1491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санитарный режим в прачечной в соответствии с санитарно-гигиеническими нормами и требованиями;</w:t>
      </w:r>
    </w:p>
    <w:p w:rsidR="004F37D7" w:rsidRPr="00AA0C28" w:rsidRDefault="004F37D7" w:rsidP="001E1491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санитарно-гигиенические нормы содержания вверенного имущества;</w:t>
      </w:r>
    </w:p>
    <w:p w:rsidR="004F37D7" w:rsidRPr="00AA0C28" w:rsidRDefault="004F37D7" w:rsidP="001E1491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выполнение «</w:t>
      </w:r>
      <w:r w:rsidRPr="00AA0C28">
        <w:rPr>
          <w:rFonts w:ascii="inherit" w:eastAsia="Times New Roman" w:hAnsi="inherit" w:cs="Times New Roman"/>
          <w:iCs/>
          <w:color w:val="222222"/>
          <w:sz w:val="27"/>
          <w:lang w:eastAsia="ru-RU"/>
        </w:rPr>
        <w:t>Инструкции по охране жизни и здоровья детей в дошкольном образовательном учреждении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4F37D7" w:rsidRPr="00AA0C28" w:rsidRDefault="004F37D7" w:rsidP="001E1491">
      <w:pPr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инструкции по эксплуатации оборудования прачечной, требования охраны труда.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Своевременно и качественно стирать, сушить, гладить, по необходимости кипятить бельё, спецодежду, полотенца, кухонные принадлежности, предметы производственного назначения вручную и на стиральной машине.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2.3. Все виды стирки проводить в строгом соответствии с санитарно-эпидемиологическими требованиями.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2.4.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Определять и устанавливать режимы стирки различного белья.</w:t>
      </w:r>
    </w:p>
    <w:p w:rsidR="006C14E1" w:rsidRPr="00AA0C28" w:rsidRDefault="004F37D7" w:rsidP="006C14E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2.5.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график смены белья по группам.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2.6. Строго выполнять инструкцию по эксплуатации оборудования, бережно относится к </w:t>
      </w:r>
      <w:proofErr w:type="gramStart"/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нему</w:t>
      </w:r>
      <w:proofErr w:type="gramEnd"/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отвечать за его сохранность.</w:t>
      </w:r>
    </w:p>
    <w:p w:rsidR="006C14E1" w:rsidRDefault="004F37D7" w:rsidP="006C14E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Готовить стиральные, крахмальные, подсинивающие и дезинфицирующие растворы.</w:t>
      </w:r>
    </w:p>
    <w:p w:rsidR="006C14E1" w:rsidRPr="006C14E1" w:rsidRDefault="006C14E1" w:rsidP="006C14E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</w:t>
      </w:r>
      <w:r w:rsidR="004F37D7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.8. Правильно, по назначению использовать оборудование в соответствии с инструкциями.</w:t>
      </w: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6C14E1">
        <w:rPr>
          <w:rFonts w:ascii="Times New Roman" w:hAnsi="Times New Roman" w:cs="Times New Roman"/>
          <w:bCs/>
          <w:color w:val="000000"/>
          <w:sz w:val="26"/>
          <w:szCs w:val="26"/>
        </w:rPr>
        <w:t>Сушка в сушильных барабанах или  естественных условиях, глажение на прессах или вручную.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Выдавать чистое и принимать грязное бельё в соответствии с установленным в ДОУ графиком.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Снимать для стирки и развешивать 2 раза в год тюли, занавески, ламбрекены, шторы в коридорах, кабинетах, лестничных маршах, музыкальных залах, физкультурных залах, прогулочной зоне, зимнем саду и т.д.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Подготавливать совместно с кастеляншей необходимые для детского сада праздничные костюмы.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Осуществлять мелкий ремонт спецодежды и белья вручную и на швейной машинке</w:t>
      </w:r>
      <w:r w:rsidR="00AB346D"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нашивка меток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Отвечать за санитарное состояние прачечной и расход моющих средств.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Обеспечивать тщательное хранение и учёт имеющегося в прачечной белья и спецодежды.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Вести учётно-отчётную документацию.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Соблюдать правила охраны труда в работе с электроприборами.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2.17. Своевременно проходить медицинское обследование.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2.18. Осуществлять в начале рабочего дня проверку исправности оборудования, мебели, кранов, раковин, санузлов, электроприборов (выключателей, розеток, машинного оборудования, утюгов, лампочек и т.д.), с целью выявления и предупреждения неисправностей и своевременного уведомления о них завхоза ДОУ.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2.19. В конце каждого рабочего дня убедиться в отключении оборудования от водопровода и электросети.</w:t>
      </w:r>
    </w:p>
    <w:p w:rsidR="004F37D7" w:rsidRPr="00AA0C28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2.20. Принимать участие в инвентаризации, соблюдать должностную инструкцию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оператора стиральных машин</w:t>
      </w: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детском саду.</w:t>
      </w:r>
    </w:p>
    <w:p w:rsid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AA0C28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2.21. Ставить в известность администрацию детского сада о несчастных случаях, о нарушении санитарно-эпидемиологического режима.</w:t>
      </w:r>
    </w:p>
    <w:p w:rsidR="003E56C7" w:rsidRPr="003E56C7" w:rsidRDefault="003E56C7" w:rsidP="003E56C7">
      <w:pPr>
        <w:pStyle w:val="af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</w:t>
      </w:r>
      <w:r w:rsidRPr="003E56C7">
        <w:rPr>
          <w:rFonts w:ascii="Times New Roman" w:hAnsi="Times New Roman" w:cs="Times New Roman"/>
          <w:sz w:val="28"/>
          <w:szCs w:val="28"/>
        </w:rPr>
        <w:t xml:space="preserve">  должен быть бдительным в здании, на территории детского сада к посторонним предметам, знать алгоритм действия в опасных ситуациях.</w:t>
      </w:r>
      <w:r w:rsidRPr="003E56C7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 xml:space="preserve"> </w:t>
      </w:r>
    </w:p>
    <w:p w:rsidR="003E56C7" w:rsidRPr="003E56C7" w:rsidRDefault="003E56C7" w:rsidP="003E56C7">
      <w:pPr>
        <w:pStyle w:val="af0"/>
        <w:numPr>
          <w:ilvl w:val="1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C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Немедленно сообщает администрации дошкольного учреждения и принимает необходимые меры при угрозе или совершении террористического акта, экстремисткой акции</w:t>
      </w:r>
      <w:r w:rsidRPr="003E56C7">
        <w:rPr>
          <w:rFonts w:ascii="Times New Roman" w:eastAsia="Times New Roman" w:hAnsi="Times New Roman" w:cs="Times New Roman"/>
          <w:color w:val="222222"/>
          <w:sz w:val="23"/>
          <w:szCs w:val="23"/>
          <w:lang w:eastAsia="ru-RU"/>
        </w:rPr>
        <w:t>.</w:t>
      </w:r>
    </w:p>
    <w:p w:rsidR="00AB346D" w:rsidRPr="00AA0C28" w:rsidRDefault="00AB346D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4F37D7" w:rsidRPr="004F37D7" w:rsidRDefault="00AB346D" w:rsidP="00AB34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3.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ПРАВА</w:t>
      </w:r>
    </w:p>
    <w:p w:rsidR="004F37D7" w:rsidRPr="004F37D7" w:rsidRDefault="001E1491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Оператор стиральных машин</w:t>
      </w:r>
      <w:r w:rsidR="004F37D7"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имеет право: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3.1.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защиту профессиональной чести и достоинства.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3.2.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социальные гарантии и льготы, установленные законодательством Российской Федерации.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Знакомиться с жалобами и другими документами, содержащими оценку его работы, давать по ним объяснения.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3.4.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Защищать свои интересы самостоятельно и (или через представителя, в том числе адвоката), в случае дисциплинарного или служебного расследования, связанного с нарушением норм профессиональной этики.</w:t>
      </w:r>
    </w:p>
    <w:p w:rsidR="004F37D7" w:rsidRPr="004F37D7" w:rsidRDefault="00185FCC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3.5. </w:t>
      </w:r>
      <w:r w:rsidR="004F37D7"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 конфиденциальность дисциплинарного (служебного) расследования, за исключением случаев, предусмотренных законом.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Получать от заведующего ДОУ информацию, необходимую для осуществления своей деятельности.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Вносить предложения, направленные на повышение организации и качества своей работы.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3.8. Требовать от заведующего ДОУ оказания содействия в исполнении своих должностных обязанностей.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3.9. На оснащение и оборудование рабочего места (включая предоставление униформы) в соответствии со спецификой работы, сезона, требований санитарии и гигиены.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3.10. Требовать от администрации своевременного ремонта оборудования и обеспечения моющими средствами</w:t>
      </w:r>
      <w:r w:rsidR="005A31DA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ветошью, инвентаря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3.11. Отказаться от выполнения работы на неисправном электрооборудовании.</w:t>
      </w:r>
    </w:p>
    <w:p w:rsidR="005A31DA" w:rsidRDefault="005A31DA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3.12. И</w:t>
      </w:r>
      <w:r w:rsidRPr="00514B46">
        <w:rPr>
          <w:rFonts w:ascii="Times New Roman" w:hAnsi="Times New Roman" w:cs="Times New Roman"/>
          <w:sz w:val="28"/>
          <w:szCs w:val="28"/>
        </w:rPr>
        <w:t>меет право на ежегодный оплачиваемый отпуск продолжительностью 28 календарных дней, а также пользуется правами, предусмотренными ТК РФ и другими законодательными актами.</w:t>
      </w:r>
    </w:p>
    <w:p w:rsidR="00AB346D" w:rsidRPr="004F37D7" w:rsidRDefault="00AB346D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4F37D7" w:rsidRPr="004F37D7" w:rsidRDefault="00AB346D" w:rsidP="00AB34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4.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ОТВЕТСТВЕННОСТЬ</w:t>
      </w:r>
    </w:p>
    <w:p w:rsidR="004F37D7" w:rsidRPr="004F37D7" w:rsidRDefault="001E1491" w:rsidP="00C173C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стиральных машин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="004F37D7"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несёт ответственность: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За совершённые в процессе осуществления своей трудовой деятельности правонарушения в пределах, определяемых действующим административным, уголовным и гражданским законодательством Российской Федерации;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За причинение материального ущерба в пределах, определяемых действующим трудовым, уголовным и гражданским законодательством Российской Федерации.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4.3.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должностных обязанностей, установленных настоящей инструкцией,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стиральных машин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несёт дисциплинарную ответственность в порядке, определённом трудовым законодательством.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грубое нарушение трудовых обязанностей в качестве дисциплинарного наказания может быть применено увольнение.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4.4. За нарушение правил пожарной безопасности, охраны труда, санитарно-гигиенических требований, несоблюдение инструкции по эксплуатации стиральных машин и иного электрооборудования в прачечной, сохранность инвентаря и оборудования </w:t>
      </w:r>
      <w:r w:rsidR="00185FCC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стиральных машин</w:t>
      </w:r>
      <w:r w:rsidR="00185FCC"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1E1491" w:rsidRDefault="001E1491" w:rsidP="001E149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4F37D7" w:rsidRPr="004F37D7" w:rsidRDefault="009A0E74" w:rsidP="001E1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5.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ВЗАИМООТНОШЕНИЯ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.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СВЯЗИ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ДОЛЖНОСТИ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5.1. </w:t>
      </w:r>
      <w:r w:rsidR="009A0E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 стиральных машин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спецодежды работает в режиме выполнения объема, установленного в результате тарификации нагрузки, исходя из </w:t>
      </w:r>
      <w:r w:rsidR="00AB346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36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-часовой рабочей недели по графику, утвержденному заведующим ДОУ.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Заменяет в установленном порядке временно отсутствующего помощника воспитателя группы, с последующей оплатой.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5.3. Проходит инструктаж по правилам санитарии и гигиены, правилам уборки, безопасного пользования моющими и дезинфицирующими средствами, по эксплуатации электрооборудования, а также по охране труда, пожарной безопасности под руководством </w:t>
      </w:r>
      <w:r w:rsidR="00AB346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завхоза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5.4. Сообщает заведующему или </w:t>
      </w:r>
      <w:r w:rsidR="00AB346D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завхозу</w:t>
      </w: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 неисправностях электрического, санитарно-гигиенического оборудования и других чрезвычайных происшествиях, происшедших в помещении прачечной.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5.5. Осуществление </w:t>
      </w:r>
      <w:proofErr w:type="gramStart"/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контроля исполнения должностной инструкции </w:t>
      </w:r>
      <w:r w:rsidR="009A0E74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оператора стиральных машин</w:t>
      </w:r>
      <w:proofErr w:type="gramEnd"/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ДОУ возлагается на заведующего хозяйством и медицинского работника дошкольного образовательного учреждения.</w:t>
      </w:r>
    </w:p>
    <w:p w:rsidR="004F37D7" w:rsidRPr="004F37D7" w:rsidRDefault="004F37D7" w:rsidP="001E149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Получает от администрации детского сада информацию нормативно-правового и организационного характера, знакомится под расписку с соответствующими документами.</w:t>
      </w:r>
    </w:p>
    <w:p w:rsidR="001E1491" w:rsidRDefault="001E1491" w:rsidP="001E149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</w:pPr>
    </w:p>
    <w:p w:rsidR="004F37D7" w:rsidRPr="004F37D7" w:rsidRDefault="009A0E74" w:rsidP="001E149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6.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ПОРЯДОК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УТВЕРЖДЕНИЯ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ИЗМЕНЕНИЯ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ДОЛЖНОСТНОЙ</w:t>
      </w:r>
      <w:r w:rsidRPr="004F37D7">
        <w:rPr>
          <w:rFonts w:ascii="inherit" w:eastAsia="Times New Roman" w:hAnsi="inherit" w:cs="Times New Roman"/>
          <w:b/>
          <w:bCs/>
          <w:color w:val="222222"/>
          <w:sz w:val="27"/>
          <w:lang w:eastAsia="ru-RU"/>
        </w:rPr>
        <w:t xml:space="preserve"> </w:t>
      </w:r>
      <w:r w:rsidRPr="004F37D7">
        <w:rPr>
          <w:rFonts w:ascii="inherit" w:eastAsia="Times New Roman" w:hAnsi="inherit" w:cs="Times New Roman" w:hint="eastAsia"/>
          <w:b/>
          <w:bCs/>
          <w:color w:val="222222"/>
          <w:sz w:val="27"/>
          <w:lang w:eastAsia="ru-RU"/>
        </w:rPr>
        <w:t>ИНСТРУКЦИИ</w:t>
      </w:r>
    </w:p>
    <w:p w:rsidR="004F37D7" w:rsidRPr="004F37D7" w:rsidRDefault="004F37D7" w:rsidP="00AA0C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4F37D7" w:rsidRPr="004F37D7" w:rsidRDefault="004F37D7" w:rsidP="00AA0C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4F37D7" w:rsidRPr="004F37D7" w:rsidRDefault="004F37D7" w:rsidP="00AA0C28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F37D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сотрудника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9216F5" w:rsidRDefault="009216F5"/>
    <w:p w:rsidR="009A0E74" w:rsidRPr="00975A16" w:rsidRDefault="009A0E74" w:rsidP="00975A16">
      <w:pPr>
        <w:pStyle w:val="32"/>
        <w:shd w:val="clear" w:color="auto" w:fill="auto"/>
        <w:ind w:right="2"/>
        <w:rPr>
          <w:rFonts w:ascii="Times New Roman" w:hAnsi="Times New Roman"/>
          <w:b w:val="0"/>
          <w:sz w:val="28"/>
          <w:szCs w:val="28"/>
        </w:rPr>
      </w:pPr>
      <w:r w:rsidRPr="00975A16">
        <w:rPr>
          <w:rFonts w:ascii="Times New Roman" w:hAnsi="Times New Roman"/>
          <w:b w:val="0"/>
          <w:sz w:val="28"/>
          <w:szCs w:val="28"/>
        </w:rPr>
        <w:t>С должностной инструкцией ознакомлен (а), один экземпляр получил (а) на руки и обязуюсь хранить его на рабочем месте.</w:t>
      </w:r>
    </w:p>
    <w:p w:rsidR="009A0E74" w:rsidRDefault="009A0E74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  <w:r w:rsidRPr="00975A16">
        <w:rPr>
          <w:rFonts w:ascii="Times New Roman" w:hAnsi="Times New Roman" w:cs="Times New Roman"/>
          <w:sz w:val="28"/>
          <w:szCs w:val="28"/>
        </w:rPr>
        <w:t>«_____»________________20    г._________________</w:t>
      </w:r>
      <w:r w:rsidRPr="00975A16">
        <w:rPr>
          <w:rFonts w:ascii="Times New Roman" w:hAnsi="Times New Roman" w:cs="Times New Roman"/>
          <w:sz w:val="28"/>
          <w:szCs w:val="28"/>
        </w:rPr>
        <w:tab/>
        <w:t>/___________________/</w:t>
      </w:r>
    </w:p>
    <w:p w:rsidR="00BC37F5" w:rsidRDefault="00BC37F5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BC37F5" w:rsidRDefault="00BC37F5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BC37F5" w:rsidRDefault="00BC37F5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BC37F5" w:rsidRPr="00975A16" w:rsidRDefault="00BC37F5" w:rsidP="00975A16">
      <w:pPr>
        <w:pStyle w:val="4"/>
        <w:shd w:val="clear" w:color="auto" w:fill="auto"/>
        <w:tabs>
          <w:tab w:val="left" w:leader="underscore" w:pos="491"/>
          <w:tab w:val="left" w:leader="underscore" w:pos="1175"/>
          <w:tab w:val="left" w:leader="underscore" w:pos="1742"/>
          <w:tab w:val="left" w:pos="4395"/>
          <w:tab w:val="left" w:leader="underscore" w:pos="5699"/>
          <w:tab w:val="left" w:leader="underscore" w:pos="6179"/>
        </w:tabs>
        <w:ind w:right="2" w:firstLine="0"/>
        <w:rPr>
          <w:rFonts w:ascii="Times New Roman" w:hAnsi="Times New Roman" w:cs="Times New Roman"/>
          <w:sz w:val="28"/>
          <w:szCs w:val="28"/>
        </w:rPr>
      </w:pPr>
    </w:p>
    <w:p w:rsidR="009A0E74" w:rsidRDefault="00BC37F5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2" name="Рисунок 2" descr="C:\Users\glbuh\Desktop\2019-05-0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buh\Desktop\2019-05-08\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E74" w:rsidSect="004B1558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B9C" w:rsidRDefault="003E6B9C" w:rsidP="00163B20">
      <w:pPr>
        <w:spacing w:after="0" w:line="240" w:lineRule="auto"/>
      </w:pPr>
      <w:r>
        <w:separator/>
      </w:r>
    </w:p>
  </w:endnote>
  <w:endnote w:type="continuationSeparator" w:id="0">
    <w:p w:rsidR="003E6B9C" w:rsidRDefault="003E6B9C" w:rsidP="00163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B9C" w:rsidRDefault="003E6B9C" w:rsidP="00163B20">
      <w:pPr>
        <w:spacing w:after="0" w:line="240" w:lineRule="auto"/>
      </w:pPr>
      <w:r>
        <w:separator/>
      </w:r>
    </w:p>
  </w:footnote>
  <w:footnote w:type="continuationSeparator" w:id="0">
    <w:p w:rsidR="003E6B9C" w:rsidRDefault="003E6B9C" w:rsidP="00163B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7206"/>
      <w:docPartObj>
        <w:docPartGallery w:val="Page Numbers (Top of Page)"/>
        <w:docPartUnique/>
      </w:docPartObj>
    </w:sdtPr>
    <w:sdtContent>
      <w:p w:rsidR="00163B20" w:rsidRDefault="00254C11">
        <w:pPr>
          <w:pStyle w:val="ac"/>
          <w:jc w:val="center"/>
        </w:pPr>
        <w:fldSimple w:instr=" PAGE   \* MERGEFORMAT ">
          <w:r w:rsidR="00BC37F5">
            <w:rPr>
              <w:noProof/>
            </w:rPr>
            <w:t>7</w:t>
          </w:r>
        </w:fldSimple>
      </w:p>
    </w:sdtContent>
  </w:sdt>
  <w:p w:rsidR="00163B20" w:rsidRDefault="00163B20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5DA6"/>
    <w:multiLevelType w:val="multilevel"/>
    <w:tmpl w:val="DCD2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95002"/>
    <w:multiLevelType w:val="multilevel"/>
    <w:tmpl w:val="68C6D2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>
    <w:nsid w:val="25237BA9"/>
    <w:multiLevelType w:val="multilevel"/>
    <w:tmpl w:val="BA4ED580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•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3">
    <w:nsid w:val="25BF5228"/>
    <w:multiLevelType w:val="multilevel"/>
    <w:tmpl w:val="354AB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1549C"/>
    <w:multiLevelType w:val="multilevel"/>
    <w:tmpl w:val="4360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D87DA5"/>
    <w:multiLevelType w:val="multilevel"/>
    <w:tmpl w:val="D7D22E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A97143"/>
    <w:multiLevelType w:val="multilevel"/>
    <w:tmpl w:val="EA8A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D07CC3"/>
    <w:multiLevelType w:val="multilevel"/>
    <w:tmpl w:val="517EB5F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>
    <w:nsid w:val="56B94087"/>
    <w:multiLevelType w:val="multilevel"/>
    <w:tmpl w:val="626E7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B370A3"/>
    <w:multiLevelType w:val="multilevel"/>
    <w:tmpl w:val="D84A3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6A766C8"/>
    <w:multiLevelType w:val="multilevel"/>
    <w:tmpl w:val="B1F200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9992542"/>
    <w:multiLevelType w:val="multilevel"/>
    <w:tmpl w:val="3B42C59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2">
    <w:nsid w:val="7FB054B9"/>
    <w:multiLevelType w:val="multilevel"/>
    <w:tmpl w:val="728257D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2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10"/>
  </w:num>
  <w:num w:numId="10">
    <w:abstractNumId w:val="1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7D7"/>
    <w:rsid w:val="000E1C25"/>
    <w:rsid w:val="00163B20"/>
    <w:rsid w:val="00185FCC"/>
    <w:rsid w:val="001E1491"/>
    <w:rsid w:val="00242A1F"/>
    <w:rsid w:val="00254C11"/>
    <w:rsid w:val="0028110B"/>
    <w:rsid w:val="002E0158"/>
    <w:rsid w:val="003E56C7"/>
    <w:rsid w:val="003E6B9C"/>
    <w:rsid w:val="00431DE4"/>
    <w:rsid w:val="004B1558"/>
    <w:rsid w:val="004F37D7"/>
    <w:rsid w:val="005A31DA"/>
    <w:rsid w:val="0069658B"/>
    <w:rsid w:val="006A4146"/>
    <w:rsid w:val="006C14E1"/>
    <w:rsid w:val="008154D5"/>
    <w:rsid w:val="00837870"/>
    <w:rsid w:val="009216F5"/>
    <w:rsid w:val="00947118"/>
    <w:rsid w:val="009A0E74"/>
    <w:rsid w:val="00AA0C28"/>
    <w:rsid w:val="00AB346D"/>
    <w:rsid w:val="00B773BC"/>
    <w:rsid w:val="00BC37F5"/>
    <w:rsid w:val="00C173C0"/>
    <w:rsid w:val="00CD3749"/>
    <w:rsid w:val="00F0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58"/>
  </w:style>
  <w:style w:type="paragraph" w:styleId="2">
    <w:name w:val="heading 2"/>
    <w:basedOn w:val="a"/>
    <w:link w:val="20"/>
    <w:uiPriority w:val="9"/>
    <w:qFormat/>
    <w:rsid w:val="004F37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37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37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37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doc-hint">
    <w:name w:val="doc-hint"/>
    <w:basedOn w:val="a0"/>
    <w:rsid w:val="004F37D7"/>
  </w:style>
  <w:style w:type="character" w:styleId="a3">
    <w:name w:val="Hyperlink"/>
    <w:basedOn w:val="a0"/>
    <w:uiPriority w:val="99"/>
    <w:semiHidden/>
    <w:unhideWhenUsed/>
    <w:rsid w:val="004F37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F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F37D7"/>
    <w:rPr>
      <w:b/>
      <w:bCs/>
    </w:rPr>
  </w:style>
  <w:style w:type="character" w:customStyle="1" w:styleId="field-content">
    <w:name w:val="field-content"/>
    <w:basedOn w:val="a0"/>
    <w:rsid w:val="004F37D7"/>
  </w:style>
  <w:style w:type="character" w:styleId="a6">
    <w:name w:val="Emphasis"/>
    <w:basedOn w:val="a0"/>
    <w:uiPriority w:val="20"/>
    <w:qFormat/>
    <w:rsid w:val="004F37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F3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F37D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1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F001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001E9"/>
    <w:rPr>
      <w:rFonts w:ascii="Times New Roman" w:hAnsi="Times New Roman" w:cs="Times New Roman"/>
      <w:b/>
      <w:bCs/>
      <w:spacing w:val="10"/>
      <w:sz w:val="22"/>
      <w:szCs w:val="22"/>
    </w:rPr>
  </w:style>
  <w:style w:type="paragraph" w:styleId="aa">
    <w:name w:val="No Spacing"/>
    <w:uiPriority w:val="1"/>
    <w:qFormat/>
    <w:rsid w:val="009A0E74"/>
    <w:pPr>
      <w:spacing w:after="0" w:line="240" w:lineRule="auto"/>
    </w:pPr>
    <w:rPr>
      <w:rFonts w:eastAsiaTheme="minorEastAsia"/>
      <w:lang w:eastAsia="ru-RU"/>
    </w:rPr>
  </w:style>
  <w:style w:type="character" w:customStyle="1" w:styleId="31">
    <w:name w:val="Основной текст (3)_"/>
    <w:basedOn w:val="a0"/>
    <w:link w:val="32"/>
    <w:locked/>
    <w:rsid w:val="009A0E74"/>
    <w:rPr>
      <w:rFonts w:cs="Times New Roman"/>
      <w:b/>
      <w:b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A0E74"/>
    <w:pPr>
      <w:shd w:val="clear" w:color="auto" w:fill="FFFFFF"/>
      <w:spacing w:after="0" w:line="324" w:lineRule="exact"/>
      <w:jc w:val="both"/>
    </w:pPr>
    <w:rPr>
      <w:rFonts w:cs="Times New Roman"/>
      <w:b/>
      <w:bCs/>
      <w:sz w:val="21"/>
      <w:szCs w:val="21"/>
    </w:rPr>
  </w:style>
  <w:style w:type="character" w:customStyle="1" w:styleId="ab">
    <w:name w:val="Основной текст_"/>
    <w:link w:val="4"/>
    <w:locked/>
    <w:rsid w:val="009A0E74"/>
    <w:rPr>
      <w:rFonts w:ascii="Arial" w:hAnsi="Arial"/>
      <w:sz w:val="21"/>
      <w:shd w:val="clear" w:color="auto" w:fill="FFFFFF"/>
    </w:rPr>
  </w:style>
  <w:style w:type="paragraph" w:customStyle="1" w:styleId="4">
    <w:name w:val="Основной текст4"/>
    <w:basedOn w:val="a"/>
    <w:link w:val="ab"/>
    <w:rsid w:val="009A0E74"/>
    <w:pPr>
      <w:shd w:val="clear" w:color="auto" w:fill="FFFFFF"/>
      <w:spacing w:after="0" w:line="324" w:lineRule="exact"/>
      <w:ind w:hanging="940"/>
      <w:jc w:val="both"/>
    </w:pPr>
    <w:rPr>
      <w:rFonts w:ascii="Arial" w:hAnsi="Arial"/>
      <w:sz w:val="21"/>
    </w:rPr>
  </w:style>
  <w:style w:type="paragraph" w:styleId="ac">
    <w:name w:val="header"/>
    <w:basedOn w:val="a"/>
    <w:link w:val="ad"/>
    <w:uiPriority w:val="99"/>
    <w:unhideWhenUsed/>
    <w:rsid w:val="0016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63B20"/>
  </w:style>
  <w:style w:type="paragraph" w:styleId="ae">
    <w:name w:val="footer"/>
    <w:basedOn w:val="a"/>
    <w:link w:val="af"/>
    <w:uiPriority w:val="99"/>
    <w:semiHidden/>
    <w:unhideWhenUsed/>
    <w:rsid w:val="00163B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63B20"/>
  </w:style>
  <w:style w:type="paragraph" w:styleId="af0">
    <w:name w:val="List Paragraph"/>
    <w:basedOn w:val="a"/>
    <w:uiPriority w:val="34"/>
    <w:qFormat/>
    <w:rsid w:val="003E56C7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431DE4"/>
    <w:pPr>
      <w:shd w:val="clear" w:color="auto" w:fill="FFFFFF"/>
      <w:spacing w:after="0" w:line="324" w:lineRule="exact"/>
      <w:ind w:hanging="700"/>
      <w:jc w:val="both"/>
    </w:pPr>
    <w:rPr>
      <w:rFonts w:ascii="Arial Unicode MS" w:eastAsia="Arial Unicode MS" w:hAnsi="Arial Unicode MS" w:cs="Arial Unicode MS"/>
      <w:sz w:val="21"/>
      <w:szCs w:val="21"/>
      <w:lang w:eastAsia="ru-RU"/>
    </w:rPr>
  </w:style>
  <w:style w:type="character" w:customStyle="1" w:styleId="af2">
    <w:name w:val="Основной текст Знак"/>
    <w:basedOn w:val="a0"/>
    <w:link w:val="af1"/>
    <w:uiPriority w:val="99"/>
    <w:rsid w:val="00431DE4"/>
    <w:rPr>
      <w:rFonts w:ascii="Arial Unicode MS" w:eastAsia="Arial Unicode MS" w:hAnsi="Arial Unicode MS" w:cs="Arial Unicode MS"/>
      <w:sz w:val="21"/>
      <w:szCs w:val="21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4735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0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970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4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18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42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5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7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5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80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02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70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2970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503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3158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97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1219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8939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56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782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4026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49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96667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7929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811891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18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07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150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26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67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179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04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07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247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638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5234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0061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95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4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4677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1217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6652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1178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0855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2283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65846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5705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33510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9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7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98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47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4635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13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57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38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855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dact.ru/law/federalnyi-zakon-ot-06032006-n-35-fz-o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sudact.ru/law/ukaz-prezidenta-rf-ot-15022006-n-11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glbuh</cp:lastModifiedBy>
  <cp:revision>20</cp:revision>
  <dcterms:created xsi:type="dcterms:W3CDTF">2019-03-27T23:40:00Z</dcterms:created>
  <dcterms:modified xsi:type="dcterms:W3CDTF">2019-05-08T05:37:00Z</dcterms:modified>
</cp:coreProperties>
</file>