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07" w:rsidRDefault="00534D07" w:rsidP="00534D07">
      <w:pPr>
        <w:jc w:val="center"/>
        <w:rPr>
          <w:rFonts w:eastAsia="Times New Roman" w:cs="Times New Roman"/>
          <w:b/>
          <w:bCs/>
          <w:i w:val="0"/>
          <w:color w:val="000000" w:themeColor="text1"/>
          <w:sz w:val="24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i w:val="0"/>
          <w:color w:val="000000" w:themeColor="text1"/>
          <w:sz w:val="24"/>
          <w:szCs w:val="28"/>
          <w:lang w:val="ru-RU" w:eastAsia="ru-RU" w:bidi="ar-SA"/>
        </w:rPr>
        <w:t xml:space="preserve">Аннотация </w:t>
      </w:r>
      <w:r w:rsidR="007C0E10" w:rsidRPr="00AC3540">
        <w:rPr>
          <w:rFonts w:eastAsia="Times New Roman" w:cs="Times New Roman"/>
          <w:b/>
          <w:bCs/>
          <w:i w:val="0"/>
          <w:color w:val="000000" w:themeColor="text1"/>
          <w:sz w:val="24"/>
          <w:szCs w:val="28"/>
          <w:lang w:val="ru-RU" w:eastAsia="ru-RU" w:bidi="ar-SA"/>
        </w:rPr>
        <w:t>к</w:t>
      </w:r>
      <w:r w:rsidR="00FB00B9">
        <w:rPr>
          <w:rFonts w:eastAsia="Times New Roman" w:cs="Times New Roman"/>
          <w:b/>
          <w:bCs/>
          <w:i w:val="0"/>
          <w:color w:val="000000" w:themeColor="text1"/>
          <w:sz w:val="24"/>
          <w:szCs w:val="28"/>
          <w:lang w:val="ru-RU" w:eastAsia="ru-RU" w:bidi="ar-SA"/>
        </w:rPr>
        <w:t xml:space="preserve"> рабочей программе инструктора по физической культуре </w:t>
      </w:r>
      <w:r w:rsidR="00F2069A">
        <w:rPr>
          <w:rFonts w:eastAsia="Times New Roman" w:cs="Times New Roman"/>
          <w:b/>
          <w:bCs/>
          <w:i w:val="0"/>
          <w:iCs/>
          <w:color w:val="000000" w:themeColor="text1"/>
          <w:sz w:val="24"/>
          <w:szCs w:val="28"/>
          <w:lang w:val="ru-RU" w:eastAsia="ru-RU" w:bidi="ar-SA"/>
        </w:rPr>
        <w:t>МБДОУ № 47</w:t>
      </w:r>
      <w:r w:rsidRPr="00534D07">
        <w:rPr>
          <w:rFonts w:eastAsia="Times New Roman" w:cs="Times New Roman"/>
          <w:b/>
          <w:bCs/>
          <w:i w:val="0"/>
          <w:color w:val="000000" w:themeColor="text1"/>
          <w:sz w:val="24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i w:val="0"/>
          <w:color w:val="000000" w:themeColor="text1"/>
          <w:sz w:val="24"/>
          <w:szCs w:val="28"/>
          <w:lang w:val="ru-RU" w:eastAsia="ru-RU"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i w:val="0"/>
          <w:color w:val="000000" w:themeColor="text1"/>
          <w:sz w:val="24"/>
          <w:szCs w:val="28"/>
          <w:lang w:val="ru-RU" w:eastAsia="ru-RU" w:bidi="ar-SA"/>
        </w:rPr>
        <w:t>Шульмина</w:t>
      </w:r>
      <w:proofErr w:type="spellEnd"/>
      <w:r>
        <w:rPr>
          <w:rFonts w:eastAsia="Times New Roman" w:cs="Times New Roman"/>
          <w:b/>
          <w:bCs/>
          <w:i w:val="0"/>
          <w:color w:val="000000" w:themeColor="text1"/>
          <w:sz w:val="24"/>
          <w:szCs w:val="28"/>
          <w:lang w:val="ru-RU" w:eastAsia="ru-RU" w:bidi="ar-SA"/>
        </w:rPr>
        <w:t xml:space="preserve">  Н.И на 2020 – 2021 год</w:t>
      </w:r>
    </w:p>
    <w:p w:rsidR="007C0E10" w:rsidRPr="00AC3540" w:rsidRDefault="009B18EF" w:rsidP="00534D07">
      <w:pPr>
        <w:ind w:firstLine="0"/>
        <w:rPr>
          <w:rFonts w:eastAsia="Times New Roman" w:cs="Times New Roman"/>
          <w:b/>
          <w:bCs/>
          <w:i w:val="0"/>
          <w:color w:val="000000" w:themeColor="text1"/>
          <w:sz w:val="24"/>
          <w:szCs w:val="28"/>
          <w:lang w:val="ru-RU" w:eastAsia="ru-RU" w:bidi="ar-SA"/>
        </w:rPr>
      </w:pPr>
      <w:r w:rsidRPr="00AC3540">
        <w:rPr>
          <w:rFonts w:eastAsia="Times New Roman" w:cs="Times New Roman"/>
          <w:b/>
          <w:bCs/>
          <w:i w:val="0"/>
          <w:color w:val="000000" w:themeColor="text1"/>
          <w:sz w:val="24"/>
          <w:szCs w:val="28"/>
          <w:lang w:val="ru-RU" w:eastAsia="ru-RU" w:bidi="ar-SA"/>
        </w:rPr>
        <w:t xml:space="preserve"> </w:t>
      </w:r>
    </w:p>
    <w:p w:rsidR="007C0E10" w:rsidRPr="00AC3540" w:rsidRDefault="007C0E10" w:rsidP="00991AEF">
      <w:pPr>
        <w:rPr>
          <w:rFonts w:eastAsia="Times New Roman" w:cs="Times New Roman"/>
          <w:i w:val="0"/>
          <w:iCs/>
          <w:color w:val="000000" w:themeColor="text1"/>
          <w:sz w:val="24"/>
          <w:szCs w:val="24"/>
          <w:shd w:val="clear" w:color="auto" w:fill="FFFFFF"/>
          <w:lang w:val="ru-RU" w:eastAsia="ru-RU" w:bidi="ar-SA"/>
        </w:rPr>
      </w:pPr>
      <w:r w:rsidRPr="00AC3540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>Рабочая программа</w:t>
      </w:r>
      <w:r w:rsidRPr="00AC3540">
        <w:rPr>
          <w:rFonts w:eastAsia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 </w:t>
      </w:r>
      <w:r w:rsidRPr="00AC3540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предназначена для организации образовательной деятельности с детьми </w:t>
      </w:r>
      <w:r w:rsidR="00534D07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>2</w:t>
      </w:r>
      <w:r w:rsidR="00FB00B9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 – 7</w:t>
      </w:r>
      <w:r w:rsidRPr="00AC3540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 лет и является частью Основной образовательной программы дошкольного образования </w:t>
      </w:r>
      <w:r w:rsidRPr="00AC3540">
        <w:rPr>
          <w:rFonts w:eastAsia="Times New Roman" w:cs="Times New Roman"/>
          <w:i w:val="0"/>
          <w:iCs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>МБДОУ</w:t>
      </w:r>
      <w:r w:rsidRPr="00AC3540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 детского сада №</w:t>
      </w:r>
      <w:r w:rsidR="00F2069A">
        <w:rPr>
          <w:rFonts w:eastAsia="Times New Roman" w:cs="Times New Roman"/>
          <w:i w:val="0"/>
          <w:iCs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 47 пос.Эльбан</w:t>
      </w:r>
      <w:r w:rsidRPr="00AC3540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 комбинированного вида </w:t>
      </w:r>
      <w:r w:rsidRPr="00AC3540">
        <w:rPr>
          <w:rFonts w:eastAsia="Times New Roman" w:cs="Times New Roman"/>
          <w:i w:val="0"/>
          <w:iCs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>Амурского муниципальн</w:t>
      </w:r>
      <w:r w:rsidR="00991AEF" w:rsidRPr="00AC3540">
        <w:rPr>
          <w:rFonts w:eastAsia="Times New Roman" w:cs="Times New Roman"/>
          <w:i w:val="0"/>
          <w:iCs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>ого района Хабаровского края.</w:t>
      </w:r>
    </w:p>
    <w:p w:rsidR="00534D07" w:rsidRDefault="00991AEF" w:rsidP="00991AEF">
      <w:pPr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</w:pPr>
      <w:r w:rsidRPr="00AC3540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Содержание образовательной деятельности выстроено на основе </w:t>
      </w:r>
      <w:r w:rsidR="00534D07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>комплексной образовательной программы</w:t>
      </w:r>
      <w:r w:rsidRPr="00AC3540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 </w:t>
      </w:r>
      <w:r w:rsidR="00534D07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 дошкольного образования</w:t>
      </w:r>
      <w:r w:rsidRPr="00AC3540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 </w:t>
      </w:r>
      <w:r w:rsidR="00534D07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  «Мир открытий».</w:t>
      </w:r>
    </w:p>
    <w:p w:rsidR="007C0E10" w:rsidRPr="00AC3540" w:rsidRDefault="007C0E10" w:rsidP="00991AEF">
      <w:pPr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</w:pPr>
      <w:r w:rsidRPr="00AC3540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Программа обеспечивает разностороннее развитие детей </w:t>
      </w:r>
      <w:r w:rsidR="00534D07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>2</w:t>
      </w:r>
      <w:r w:rsidR="00F2069A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 - 7</w:t>
      </w:r>
      <w:r w:rsidR="009B18EF" w:rsidRPr="00AC3540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 </w:t>
      </w:r>
      <w:r w:rsidRPr="00AC3540">
        <w:rPr>
          <w:rFonts w:eastAsia="Times New Roman" w:cs="Times New Roman"/>
          <w:i w:val="0"/>
          <w:color w:val="000000" w:themeColor="text1"/>
          <w:sz w:val="24"/>
          <w:szCs w:val="24"/>
          <w:shd w:val="clear" w:color="auto" w:fill="FFFFFF"/>
          <w:lang w:val="ru-RU" w:eastAsia="ru-RU" w:bidi="ar-SA"/>
        </w:rPr>
        <w:t xml:space="preserve"> лет с учетом их возрастных и индивидуальных особенностей по основным направлениям – социально-коммуникативному, физическому, познавательному, речевому и художественно–эстетическому, учитывает особенности развития детей раннего возраста, объем учебной нагрузки рассчитанный в соответствии с требованиями СанПиН 2.4.1.3049-13, учебным планом.</w:t>
      </w:r>
    </w:p>
    <w:p w:rsidR="00534D07" w:rsidRDefault="00B8708E" w:rsidP="00991AEF">
      <w:pPr>
        <w:rPr>
          <w:rFonts w:eastAsia="Calibri" w:cs="Times New Roman"/>
          <w:i w:val="0"/>
          <w:sz w:val="24"/>
          <w:szCs w:val="24"/>
          <w:lang w:val="ru-RU" w:bidi="ar-SA"/>
        </w:rPr>
      </w:pPr>
      <w:r w:rsidRPr="00B8708E">
        <w:rPr>
          <w:rFonts w:eastAsia="Calibri" w:cs="Times New Roman"/>
          <w:i w:val="0"/>
          <w:sz w:val="24"/>
          <w:szCs w:val="24"/>
          <w:lang w:val="ru-RU" w:bidi="ar-SA"/>
        </w:rPr>
        <w:t xml:space="preserve">Главной задачей Программы, является создание программного документа, помогающего инструктору </w:t>
      </w:r>
      <w:proofErr w:type="gramStart"/>
      <w:r w:rsidRPr="00B8708E">
        <w:rPr>
          <w:rFonts w:eastAsia="Calibri" w:cs="Times New Roman"/>
          <w:i w:val="0"/>
          <w:sz w:val="24"/>
          <w:szCs w:val="24"/>
          <w:lang w:val="ru-RU" w:bidi="ar-SA"/>
        </w:rPr>
        <w:t>по</w:t>
      </w:r>
      <w:proofErr w:type="gramEnd"/>
      <w:r w:rsidRPr="00B8708E">
        <w:rPr>
          <w:rFonts w:eastAsia="Calibri" w:cs="Times New Roman"/>
          <w:i w:val="0"/>
          <w:sz w:val="24"/>
          <w:szCs w:val="24"/>
          <w:lang w:val="ru-RU" w:bidi="ar-SA"/>
        </w:rPr>
        <w:t xml:space="preserve"> </w:t>
      </w:r>
      <w:proofErr w:type="gramStart"/>
      <w:r w:rsidRPr="00B8708E">
        <w:rPr>
          <w:rFonts w:eastAsia="Calibri" w:cs="Times New Roman"/>
          <w:i w:val="0"/>
          <w:sz w:val="24"/>
          <w:szCs w:val="24"/>
          <w:lang w:val="ru-RU" w:bidi="ar-SA"/>
        </w:rPr>
        <w:t>физической</w:t>
      </w:r>
      <w:proofErr w:type="gramEnd"/>
      <w:r w:rsidRPr="00B8708E">
        <w:rPr>
          <w:rFonts w:eastAsia="Calibri" w:cs="Times New Roman"/>
          <w:i w:val="0"/>
          <w:sz w:val="24"/>
          <w:szCs w:val="24"/>
          <w:lang w:val="ru-RU" w:bidi="ar-SA"/>
        </w:rPr>
        <w:t xml:space="preserve"> культуры ДОО организовать образовательно-воспитательный процесс в соответствии с требованиями ФГОС.</w:t>
      </w:r>
    </w:p>
    <w:p w:rsidR="00B8708E" w:rsidRDefault="00B8708E" w:rsidP="00991AEF">
      <w:pPr>
        <w:rPr>
          <w:rFonts w:eastAsia="Calibri" w:cs="Times New Roman"/>
          <w:i w:val="0"/>
          <w:sz w:val="24"/>
          <w:szCs w:val="24"/>
          <w:lang w:val="ru-RU" w:bidi="ar-SA"/>
        </w:rPr>
      </w:pPr>
      <w:r w:rsidRPr="00B8708E">
        <w:rPr>
          <w:rFonts w:eastAsia="Calibri" w:cs="Times New Roman"/>
          <w:i w:val="0"/>
          <w:sz w:val="24"/>
          <w:szCs w:val="24"/>
          <w:lang w:val="ru-RU" w:bidi="ar-SA"/>
        </w:rPr>
        <w:t xml:space="preserve"> Целью Программы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 Особое внимание в Программе уделяется развитию личности ребенка, сохранению и укреплению здоровья детей, а также воспитанию у до</w:t>
      </w:r>
      <w:r w:rsidR="004037DF">
        <w:rPr>
          <w:rFonts w:eastAsia="Calibri" w:cs="Times New Roman"/>
          <w:i w:val="0"/>
          <w:sz w:val="24"/>
          <w:szCs w:val="24"/>
          <w:lang w:val="ru-RU" w:bidi="ar-SA"/>
        </w:rPr>
        <w:t xml:space="preserve">школьников таких качеств, как:  патриотизм;  активная жизненная позиция; </w:t>
      </w:r>
      <w:r w:rsidRPr="00B8708E">
        <w:rPr>
          <w:rFonts w:eastAsia="Calibri" w:cs="Times New Roman"/>
          <w:i w:val="0"/>
          <w:sz w:val="24"/>
          <w:szCs w:val="24"/>
          <w:lang w:val="ru-RU" w:bidi="ar-SA"/>
        </w:rPr>
        <w:t xml:space="preserve"> творческий подход в решении</w:t>
      </w:r>
      <w:r w:rsidR="004037DF">
        <w:rPr>
          <w:rFonts w:eastAsia="Calibri" w:cs="Times New Roman"/>
          <w:i w:val="0"/>
          <w:sz w:val="24"/>
          <w:szCs w:val="24"/>
          <w:lang w:val="ru-RU" w:bidi="ar-SA"/>
        </w:rPr>
        <w:t xml:space="preserve"> различных жизненных ситуаций; </w:t>
      </w:r>
      <w:bookmarkStart w:id="0" w:name="_GoBack"/>
      <w:bookmarkEnd w:id="0"/>
      <w:r w:rsidRPr="00B8708E">
        <w:rPr>
          <w:rFonts w:eastAsia="Calibri" w:cs="Times New Roman"/>
          <w:i w:val="0"/>
          <w:sz w:val="24"/>
          <w:szCs w:val="24"/>
          <w:lang w:val="ru-RU" w:bidi="ar-SA"/>
        </w:rPr>
        <w:t xml:space="preserve"> уважение к традиционным ценностям. Эти цели реализуются в процессе разнообразных видов детской деятельности: игровой, коммуникативной, трудовой, познавательно</w:t>
      </w:r>
      <w:r>
        <w:rPr>
          <w:rFonts w:eastAsia="Calibri" w:cs="Times New Roman"/>
          <w:i w:val="0"/>
          <w:sz w:val="24"/>
          <w:szCs w:val="24"/>
          <w:lang w:val="ru-RU" w:bidi="ar-SA"/>
        </w:rPr>
        <w:t>-</w:t>
      </w:r>
      <w:r w:rsidRPr="00B8708E">
        <w:rPr>
          <w:rFonts w:eastAsia="Calibri" w:cs="Times New Roman"/>
          <w:i w:val="0"/>
          <w:sz w:val="24"/>
          <w:szCs w:val="24"/>
          <w:lang w:val="ru-RU" w:bidi="ar-SA"/>
        </w:rPr>
        <w:t>исследовательской,</w:t>
      </w:r>
    </w:p>
    <w:p w:rsidR="007C0E10" w:rsidRPr="00AD2C57" w:rsidRDefault="006F4C6B" w:rsidP="00AD2C57">
      <w:pPr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</w:pPr>
      <w:r w:rsidRPr="006F4C6B">
        <w:rPr>
          <w:rFonts w:eastAsia="Calibri" w:cs="Times New Roman"/>
          <w:i w:val="0"/>
          <w:sz w:val="24"/>
          <w:szCs w:val="24"/>
          <w:lang w:val="ru-RU" w:bidi="ar-SA"/>
        </w:rPr>
        <w:t xml:space="preserve"> Задачи, поставленные нашим дошкольным учреждением и обуславливающие достижени</w:t>
      </w:r>
      <w:r w:rsidR="00534D07">
        <w:rPr>
          <w:rFonts w:eastAsia="Calibri" w:cs="Times New Roman"/>
          <w:i w:val="0"/>
          <w:sz w:val="24"/>
          <w:szCs w:val="24"/>
          <w:lang w:val="ru-RU" w:bidi="ar-SA"/>
        </w:rPr>
        <w:t xml:space="preserve">я цели, состоят в следующем: </w:t>
      </w:r>
      <w:proofErr w:type="gramStart"/>
      <w:r w:rsidRPr="006F4C6B">
        <w:rPr>
          <w:rFonts w:eastAsia="Calibri" w:cs="Times New Roman"/>
          <w:i w:val="0"/>
          <w:sz w:val="24"/>
          <w:szCs w:val="24"/>
          <w:lang w:val="ru-RU" w:bidi="ar-SA"/>
        </w:rPr>
        <w:t>Работа с детьми: построение модели приобщения детей к физической культуре и спорту, ценностям здорового образа жизни, формирование у них мотивов самосохранения, воспитание привычки заботиться о своем здоровье через все направления работы с детьми: - организация благоприятных условий для формирования здоровой и физически крепкой личности, воспитания у детей созидательного отношения к своему здоровью;</w:t>
      </w:r>
      <w:proofErr w:type="gramEnd"/>
      <w:r w:rsidRPr="006F4C6B">
        <w:rPr>
          <w:rFonts w:eastAsia="Calibri" w:cs="Times New Roman"/>
          <w:i w:val="0"/>
          <w:sz w:val="24"/>
          <w:szCs w:val="24"/>
          <w:lang w:val="ru-RU" w:bidi="ar-SA"/>
        </w:rPr>
        <w:t xml:space="preserve"> - обновление содержание учебно-воспитательного процесса дополнительными программами и инновационными здоровье сберегающими </w:t>
      </w:r>
      <w:proofErr w:type="gramStart"/>
      <w:r w:rsidRPr="006F4C6B">
        <w:rPr>
          <w:rFonts w:eastAsia="Calibri" w:cs="Times New Roman"/>
          <w:i w:val="0"/>
          <w:sz w:val="24"/>
          <w:szCs w:val="24"/>
          <w:lang w:val="ru-RU" w:bidi="ar-SA"/>
        </w:rPr>
        <w:t>технологиями</w:t>
      </w:r>
      <w:proofErr w:type="gramEnd"/>
      <w:r w:rsidRPr="006F4C6B">
        <w:rPr>
          <w:rFonts w:eastAsia="Calibri" w:cs="Times New Roman"/>
          <w:i w:val="0"/>
          <w:sz w:val="24"/>
          <w:szCs w:val="24"/>
          <w:lang w:val="ru-RU" w:bidi="ar-SA"/>
        </w:rPr>
        <w:t xml:space="preserve"> ориентированными на развитие целостной, физически подготовленной, культурно-нравственной личности ребенка, формирование у него основ здоровья, физических свойств и качеств, соответствующих возрастным, индивидуальным и личностным особенностям и возможностям; - воспитание у детей чувства ответственности за св</w:t>
      </w:r>
      <w:r>
        <w:rPr>
          <w:rFonts w:eastAsia="Calibri" w:cs="Times New Roman"/>
          <w:i w:val="0"/>
          <w:sz w:val="24"/>
          <w:szCs w:val="24"/>
          <w:lang w:val="ru-RU" w:bidi="ar-SA"/>
        </w:rPr>
        <w:t>ое</w:t>
      </w:r>
      <w:r w:rsidRPr="006F4C6B">
        <w:rPr>
          <w:rFonts w:eastAsia="Calibri" w:cs="Times New Roman"/>
          <w:i w:val="0"/>
          <w:sz w:val="24"/>
          <w:szCs w:val="24"/>
          <w:lang w:val="ru-RU" w:bidi="ar-SA"/>
        </w:rPr>
        <w:t xml:space="preserve"> здоровье, формирование целостного понимания здорового образа жизни; - использование в процессе приобщения детей к здоровому образу жизни</w:t>
      </w:r>
      <w:r w:rsidR="00AD2C57">
        <w:rPr>
          <w:rFonts w:eastAsia="Calibri" w:cs="Times New Roman"/>
          <w:i w:val="0"/>
          <w:sz w:val="24"/>
          <w:szCs w:val="24"/>
          <w:lang w:val="ru-RU" w:bidi="ar-SA"/>
        </w:rPr>
        <w:t>.</w:t>
      </w:r>
      <w:r w:rsidR="00991AEF" w:rsidRPr="00AD2C57">
        <w:rPr>
          <w:rFonts w:eastAsia="Times New Roman" w:cs="Times New Roman"/>
          <w:i w:val="0"/>
          <w:color w:val="000000" w:themeColor="text1"/>
          <w:sz w:val="24"/>
          <w:szCs w:val="24"/>
          <w:lang w:val="ru-RU" w:eastAsia="ru-RU" w:bidi="ar-SA"/>
        </w:rPr>
        <w:tab/>
      </w:r>
    </w:p>
    <w:p w:rsidR="00435301" w:rsidRPr="00AC3540" w:rsidRDefault="00435301" w:rsidP="00435301">
      <w:pPr>
        <w:ind w:firstLine="851"/>
        <w:rPr>
          <w:i w:val="0"/>
          <w:color w:val="000000" w:themeColor="text1"/>
          <w:sz w:val="24"/>
          <w:lang w:val="ru-RU"/>
        </w:rPr>
      </w:pPr>
      <w:r w:rsidRPr="00AC3540">
        <w:rPr>
          <w:i w:val="0"/>
          <w:color w:val="000000" w:themeColor="text1"/>
          <w:sz w:val="24"/>
          <w:lang w:val="ru-RU"/>
        </w:rPr>
        <w:t>.</w:t>
      </w:r>
    </w:p>
    <w:p w:rsidR="00435301" w:rsidRPr="00AC3540" w:rsidRDefault="00435301" w:rsidP="00435301">
      <w:pPr>
        <w:ind w:firstLine="851"/>
        <w:rPr>
          <w:i w:val="0"/>
          <w:color w:val="000000" w:themeColor="text1"/>
          <w:sz w:val="24"/>
          <w:lang w:val="ru-RU"/>
        </w:rPr>
      </w:pPr>
    </w:p>
    <w:p w:rsidR="00435301" w:rsidRPr="00AC3540" w:rsidRDefault="00435301" w:rsidP="00435301">
      <w:pPr>
        <w:ind w:firstLine="851"/>
        <w:rPr>
          <w:i w:val="0"/>
          <w:color w:val="000000" w:themeColor="text1"/>
          <w:sz w:val="24"/>
          <w:lang w:val="ru-RU"/>
        </w:rPr>
      </w:pPr>
    </w:p>
    <w:p w:rsidR="00435301" w:rsidRPr="00AC3540" w:rsidRDefault="00435301" w:rsidP="00435301">
      <w:pPr>
        <w:ind w:firstLine="851"/>
        <w:rPr>
          <w:i w:val="0"/>
          <w:color w:val="000000" w:themeColor="text1"/>
          <w:sz w:val="24"/>
          <w:lang w:val="ru-RU"/>
        </w:rPr>
      </w:pPr>
    </w:p>
    <w:p w:rsidR="00435301" w:rsidRPr="00AC3540" w:rsidRDefault="00435301" w:rsidP="00435301">
      <w:pPr>
        <w:ind w:firstLine="851"/>
        <w:rPr>
          <w:i w:val="0"/>
          <w:color w:val="000000" w:themeColor="text1"/>
          <w:sz w:val="24"/>
          <w:lang w:val="ru-RU"/>
        </w:rPr>
      </w:pPr>
    </w:p>
    <w:p w:rsidR="00435301" w:rsidRPr="00AC3540" w:rsidRDefault="00435301" w:rsidP="00435301">
      <w:pPr>
        <w:ind w:firstLine="851"/>
        <w:rPr>
          <w:i w:val="0"/>
          <w:color w:val="000000" w:themeColor="text1"/>
          <w:sz w:val="24"/>
          <w:lang w:val="ru-RU"/>
        </w:rPr>
      </w:pPr>
    </w:p>
    <w:p w:rsidR="00435301" w:rsidRPr="00AC3540" w:rsidRDefault="00435301" w:rsidP="00435301">
      <w:pPr>
        <w:ind w:firstLine="851"/>
        <w:rPr>
          <w:i w:val="0"/>
          <w:color w:val="000000" w:themeColor="text1"/>
          <w:sz w:val="24"/>
          <w:lang w:val="ru-RU"/>
        </w:rPr>
      </w:pPr>
    </w:p>
    <w:sectPr w:rsidR="00435301" w:rsidRPr="00AC3540" w:rsidSect="00362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37D28"/>
    <w:multiLevelType w:val="hybridMultilevel"/>
    <w:tmpl w:val="56F6A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281A05"/>
    <w:multiLevelType w:val="hybridMultilevel"/>
    <w:tmpl w:val="D1E0027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6DAC33F2"/>
    <w:multiLevelType w:val="hybridMultilevel"/>
    <w:tmpl w:val="07EA10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6EC1944"/>
    <w:multiLevelType w:val="hybridMultilevel"/>
    <w:tmpl w:val="AD263DD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9B18EF"/>
    <w:rsid w:val="000344BB"/>
    <w:rsid w:val="000B3355"/>
    <w:rsid w:val="0012608F"/>
    <w:rsid w:val="00141BB3"/>
    <w:rsid w:val="00192159"/>
    <w:rsid w:val="001F6296"/>
    <w:rsid w:val="00210BCF"/>
    <w:rsid w:val="002139AA"/>
    <w:rsid w:val="00223270"/>
    <w:rsid w:val="002263F1"/>
    <w:rsid w:val="0027304D"/>
    <w:rsid w:val="00322A50"/>
    <w:rsid w:val="00362782"/>
    <w:rsid w:val="00370AD8"/>
    <w:rsid w:val="004037DF"/>
    <w:rsid w:val="00435301"/>
    <w:rsid w:val="00524DDD"/>
    <w:rsid w:val="00534D07"/>
    <w:rsid w:val="005B1366"/>
    <w:rsid w:val="005F6D61"/>
    <w:rsid w:val="00661949"/>
    <w:rsid w:val="006627F3"/>
    <w:rsid w:val="0066386C"/>
    <w:rsid w:val="00672E53"/>
    <w:rsid w:val="006975B4"/>
    <w:rsid w:val="006F4C6B"/>
    <w:rsid w:val="00731C5A"/>
    <w:rsid w:val="007605B5"/>
    <w:rsid w:val="007A2A4D"/>
    <w:rsid w:val="007B773B"/>
    <w:rsid w:val="007C0E10"/>
    <w:rsid w:val="007F5FF5"/>
    <w:rsid w:val="00801BE3"/>
    <w:rsid w:val="00822E2B"/>
    <w:rsid w:val="00870990"/>
    <w:rsid w:val="00875A96"/>
    <w:rsid w:val="008F47A7"/>
    <w:rsid w:val="00956B9C"/>
    <w:rsid w:val="00991AEF"/>
    <w:rsid w:val="009B18EF"/>
    <w:rsid w:val="009E6DFE"/>
    <w:rsid w:val="00A72EA0"/>
    <w:rsid w:val="00AC3540"/>
    <w:rsid w:val="00AD2C57"/>
    <w:rsid w:val="00B264E6"/>
    <w:rsid w:val="00B8708E"/>
    <w:rsid w:val="00BC5227"/>
    <w:rsid w:val="00C34801"/>
    <w:rsid w:val="00C45A85"/>
    <w:rsid w:val="00CA76BB"/>
    <w:rsid w:val="00D0231A"/>
    <w:rsid w:val="00D51DB6"/>
    <w:rsid w:val="00D616DF"/>
    <w:rsid w:val="00E77492"/>
    <w:rsid w:val="00EE572F"/>
    <w:rsid w:val="00F04F22"/>
    <w:rsid w:val="00F10D1E"/>
    <w:rsid w:val="00F2069A"/>
    <w:rsid w:val="00F74202"/>
    <w:rsid w:val="00FB00B9"/>
    <w:rsid w:val="00FD29FC"/>
    <w:rsid w:val="00FD4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22"/>
    <w:rPr>
      <w:i/>
      <w:sz w:val="20"/>
    </w:rPr>
  </w:style>
  <w:style w:type="paragraph" w:styleId="1">
    <w:name w:val="heading 1"/>
    <w:basedOn w:val="a"/>
    <w:next w:val="a"/>
    <w:link w:val="10"/>
    <w:uiPriority w:val="9"/>
    <w:qFormat/>
    <w:rsid w:val="00F04F22"/>
    <w:pPr>
      <w:pBdr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</w:pBdr>
      <w:shd w:val="clear" w:color="auto" w:fill="EEE0F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92C6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F22"/>
    <w:pPr>
      <w:pBdr>
        <w:top w:val="single" w:sz="4" w:space="0" w:color="AC66BB" w:themeColor="accent2"/>
        <w:left w:val="single" w:sz="48" w:space="2" w:color="AC66BB" w:themeColor="accent2"/>
        <w:bottom w:val="single" w:sz="4" w:space="0" w:color="AC66BB" w:themeColor="accent2"/>
        <w:right w:val="single" w:sz="4" w:space="4" w:color="AC66BB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F22"/>
    <w:pPr>
      <w:pBdr>
        <w:left w:val="single" w:sz="48" w:space="2" w:color="AC66BB" w:themeColor="accent2"/>
        <w:bottom w:val="single" w:sz="4" w:space="0" w:color="AC66BB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F22"/>
    <w:pPr>
      <w:pBdr>
        <w:left w:val="single" w:sz="4" w:space="2" w:color="AC66BB" w:themeColor="accent2"/>
        <w:bottom w:val="single" w:sz="4" w:space="2" w:color="AC66BB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F22"/>
    <w:pPr>
      <w:pBdr>
        <w:left w:val="dotted" w:sz="4" w:space="2" w:color="AC66BB" w:themeColor="accent2"/>
        <w:bottom w:val="dotted" w:sz="4" w:space="2" w:color="AC66BB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F22"/>
    <w:pPr>
      <w:pBdr>
        <w:bottom w:val="single" w:sz="4" w:space="2" w:color="DDC1E3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F22"/>
    <w:pPr>
      <w:pBdr>
        <w:bottom w:val="dotted" w:sz="4" w:space="2" w:color="CDA3D6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F22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AC66BB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F22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AC66BB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F22"/>
    <w:rPr>
      <w:rFonts w:asciiTheme="majorHAnsi" w:eastAsiaTheme="majorEastAsia" w:hAnsiTheme="majorHAnsi" w:cstheme="majorBidi"/>
      <w:b/>
      <w:bCs/>
      <w:i/>
      <w:iCs/>
      <w:color w:val="592C63" w:themeColor="accent2" w:themeShade="7F"/>
      <w:shd w:val="clear" w:color="auto" w:fill="EEE0F1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04F22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04F22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04F22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4F22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4F22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04F22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04F22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04F22"/>
    <w:rPr>
      <w:rFonts w:asciiTheme="majorHAnsi" w:eastAsiaTheme="majorEastAsia" w:hAnsiTheme="majorHAnsi" w:cstheme="majorBidi"/>
      <w:i/>
      <w:iCs/>
      <w:color w:val="AC66BB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04F22"/>
    <w:rPr>
      <w:b/>
      <w:bCs/>
      <w:color w:val="874295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04F22"/>
    <w:pPr>
      <w:pBdr>
        <w:top w:val="single" w:sz="48" w:space="0" w:color="AC66BB" w:themeColor="accent2"/>
        <w:bottom w:val="single" w:sz="48" w:space="0" w:color="AC66BB" w:themeColor="accent2"/>
      </w:pBdr>
      <w:shd w:val="clear" w:color="auto" w:fill="AC66BB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04F2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C66BB" w:themeFill="accent2"/>
    </w:rPr>
  </w:style>
  <w:style w:type="paragraph" w:styleId="a6">
    <w:name w:val="Subtitle"/>
    <w:basedOn w:val="a"/>
    <w:next w:val="a"/>
    <w:link w:val="a7"/>
    <w:uiPriority w:val="11"/>
    <w:qFormat/>
    <w:rsid w:val="00F04F22"/>
    <w:pPr>
      <w:pBdr>
        <w:bottom w:val="dotted" w:sz="8" w:space="10" w:color="AC66BB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92C6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04F22"/>
    <w:rPr>
      <w:rFonts w:asciiTheme="majorHAnsi" w:eastAsiaTheme="majorEastAsia" w:hAnsiTheme="majorHAnsi" w:cstheme="majorBidi"/>
      <w:i/>
      <w:iCs/>
      <w:color w:val="592C63" w:themeColor="accent2" w:themeShade="7F"/>
      <w:sz w:val="24"/>
      <w:szCs w:val="24"/>
    </w:rPr>
  </w:style>
  <w:style w:type="character" w:styleId="a8">
    <w:name w:val="Strong"/>
    <w:uiPriority w:val="22"/>
    <w:qFormat/>
    <w:rsid w:val="00F04F22"/>
    <w:rPr>
      <w:b/>
      <w:bCs/>
      <w:spacing w:val="0"/>
    </w:rPr>
  </w:style>
  <w:style w:type="character" w:styleId="a9">
    <w:name w:val="Emphasis"/>
    <w:uiPriority w:val="20"/>
    <w:qFormat/>
    <w:rsid w:val="00F04F22"/>
    <w:rPr>
      <w:rFonts w:asciiTheme="majorHAnsi" w:eastAsiaTheme="majorEastAsia" w:hAnsiTheme="majorHAnsi" w:cstheme="majorBidi"/>
      <w:b/>
      <w:bCs/>
      <w:i/>
      <w:iCs/>
      <w:color w:val="AC66BB" w:themeColor="accent2"/>
      <w:bdr w:val="single" w:sz="18" w:space="0" w:color="EEE0F1" w:themeColor="accent2" w:themeTint="33"/>
      <w:shd w:val="clear" w:color="auto" w:fill="EEE0F1" w:themeFill="accent2" w:themeFillTint="33"/>
    </w:rPr>
  </w:style>
  <w:style w:type="paragraph" w:styleId="aa">
    <w:name w:val="No Spacing"/>
    <w:basedOn w:val="a"/>
    <w:uiPriority w:val="1"/>
    <w:qFormat/>
    <w:rsid w:val="00F04F22"/>
  </w:style>
  <w:style w:type="paragraph" w:styleId="ab">
    <w:name w:val="List Paragraph"/>
    <w:basedOn w:val="a"/>
    <w:uiPriority w:val="34"/>
    <w:qFormat/>
    <w:rsid w:val="00F04F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4F22"/>
    <w:rPr>
      <w:i w:val="0"/>
      <w:color w:val="874295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04F22"/>
    <w:rPr>
      <w:color w:val="87429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04F22"/>
    <w:pPr>
      <w:pBdr>
        <w:top w:val="dotted" w:sz="8" w:space="10" w:color="AC66BB" w:themeColor="accent2"/>
        <w:bottom w:val="dotted" w:sz="8" w:space="10" w:color="AC66BB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C66BB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04F22"/>
    <w:rPr>
      <w:rFonts w:asciiTheme="majorHAnsi" w:eastAsiaTheme="majorEastAsia" w:hAnsiTheme="majorHAnsi" w:cstheme="majorBidi"/>
      <w:b/>
      <w:bCs/>
      <w:i/>
      <w:iCs/>
      <w:color w:val="AC66BB" w:themeColor="accent2"/>
      <w:sz w:val="20"/>
      <w:szCs w:val="20"/>
    </w:rPr>
  </w:style>
  <w:style w:type="character" w:styleId="ae">
    <w:name w:val="Subtle Emphasis"/>
    <w:uiPriority w:val="19"/>
    <w:qFormat/>
    <w:rsid w:val="00F04F22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styleId="af">
    <w:name w:val="Intense Emphasis"/>
    <w:uiPriority w:val="21"/>
    <w:qFormat/>
    <w:rsid w:val="00F04F2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C66BB" w:themeColor="accent2"/>
      <w:shd w:val="clear" w:color="auto" w:fill="AC66BB" w:themeFill="accent2"/>
      <w:vertAlign w:val="baseline"/>
    </w:rPr>
  </w:style>
  <w:style w:type="character" w:styleId="af0">
    <w:name w:val="Subtle Reference"/>
    <w:uiPriority w:val="31"/>
    <w:qFormat/>
    <w:rsid w:val="00F04F22"/>
    <w:rPr>
      <w:i/>
      <w:iCs/>
      <w:smallCaps/>
      <w:color w:val="AC66BB" w:themeColor="accent2"/>
      <w:u w:color="AC66BB" w:themeColor="accent2"/>
    </w:rPr>
  </w:style>
  <w:style w:type="character" w:styleId="af1">
    <w:name w:val="Intense Reference"/>
    <w:uiPriority w:val="32"/>
    <w:qFormat/>
    <w:rsid w:val="00F04F22"/>
    <w:rPr>
      <w:b/>
      <w:bCs/>
      <w:i/>
      <w:iCs/>
      <w:smallCaps/>
      <w:color w:val="AC66BB" w:themeColor="accent2"/>
      <w:u w:color="AC66BB" w:themeColor="accent2"/>
    </w:rPr>
  </w:style>
  <w:style w:type="character" w:styleId="af2">
    <w:name w:val="Book Title"/>
    <w:uiPriority w:val="33"/>
    <w:qFormat/>
    <w:rsid w:val="00F04F22"/>
    <w:rPr>
      <w:rFonts w:asciiTheme="majorHAnsi" w:eastAsiaTheme="majorEastAsia" w:hAnsiTheme="majorHAnsi" w:cstheme="majorBidi"/>
      <w:b/>
      <w:bCs/>
      <w:i/>
      <w:iCs/>
      <w:smallCaps/>
      <w:color w:val="87429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04F22"/>
    <w:pPr>
      <w:outlineLvl w:val="9"/>
    </w:pPr>
  </w:style>
  <w:style w:type="paragraph" w:styleId="af4">
    <w:name w:val="Normal (Web)"/>
    <w:basedOn w:val="a"/>
    <w:uiPriority w:val="99"/>
    <w:semiHidden/>
    <w:unhideWhenUsed/>
    <w:rsid w:val="007C0E10"/>
    <w:pPr>
      <w:spacing w:before="100" w:beforeAutospacing="1" w:after="100" w:afterAutospacing="1"/>
      <w:ind w:firstLine="0"/>
      <w:jc w:val="left"/>
    </w:pPr>
    <w:rPr>
      <w:rFonts w:eastAsia="Times New Roman" w:cs="Times New Roman"/>
      <w:i w:val="0"/>
      <w:iCs/>
      <w:sz w:val="24"/>
      <w:szCs w:val="24"/>
      <w:lang w:val="ru-RU" w:eastAsia="ru-RU" w:bidi="ar-SA"/>
    </w:rPr>
  </w:style>
  <w:style w:type="paragraph" w:styleId="23">
    <w:name w:val="toc 2"/>
    <w:basedOn w:val="a"/>
    <w:next w:val="a"/>
    <w:autoRedefine/>
    <w:uiPriority w:val="39"/>
    <w:semiHidden/>
    <w:unhideWhenUsed/>
    <w:rsid w:val="007C0E10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semiHidden/>
    <w:unhideWhenUsed/>
    <w:rsid w:val="007C0E10"/>
    <w:pPr>
      <w:spacing w:after="100"/>
      <w:ind w:left="400"/>
    </w:pPr>
  </w:style>
  <w:style w:type="character" w:styleId="af5">
    <w:name w:val="Hyperlink"/>
    <w:basedOn w:val="a0"/>
    <w:uiPriority w:val="99"/>
    <w:unhideWhenUsed/>
    <w:rsid w:val="007C0E10"/>
    <w:rPr>
      <w:color w:val="FFDE6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88;&#1072;&#1073;&#1086;&#1095;&#1080;&#1077;%20&#1087;&#1088;&#1086;&#1075;&#1088;&#1072;&#1084;&#1084;&#1099;\&#1040;&#1085;&#1085;&#1086;&#1090;&#1072;&#1094;&#1080;&#1103;1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186A5-F43C-493B-AF8E-D1754C44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Аннотация1</Template>
  <TotalTime>7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glbuh</cp:lastModifiedBy>
  <cp:revision>7</cp:revision>
  <dcterms:created xsi:type="dcterms:W3CDTF">2019-05-24T04:53:00Z</dcterms:created>
  <dcterms:modified xsi:type="dcterms:W3CDTF">2020-12-03T01:32:00Z</dcterms:modified>
</cp:coreProperties>
</file>